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D25" w:rsidRPr="00844A8B" w:rsidRDefault="00844A8B" w:rsidP="00A64EBA">
      <w:pPr>
        <w:autoSpaceDE w:val="0"/>
        <w:autoSpaceDN w:val="0"/>
        <w:adjustRightInd w:val="0"/>
        <w:spacing w:line="240" w:lineRule="auto"/>
        <w:jc w:val="center"/>
        <w:rPr>
          <w:b/>
          <w:spacing w:val="-2"/>
          <w:szCs w:val="24"/>
          <w:lang w:val="en-ID"/>
        </w:rPr>
      </w:pPr>
      <w:r w:rsidRPr="00844A8B">
        <w:rPr>
          <w:b/>
          <w:spacing w:val="-2"/>
          <w:szCs w:val="24"/>
          <w:lang w:val="en-ID"/>
        </w:rPr>
        <w:t>PENGARUH BERBAGAI MEDIA PADA BAGLOG TERHADAP PERTUMBUHAN DAN PRODUKSI JAMUR TIRAM</w:t>
      </w:r>
      <w:r w:rsidRPr="00844A8B">
        <w:rPr>
          <w:b/>
          <w:spacing w:val="-2"/>
          <w:szCs w:val="24"/>
        </w:rPr>
        <w:t xml:space="preserve"> </w:t>
      </w:r>
      <w:r w:rsidRPr="00844A8B">
        <w:rPr>
          <w:rFonts w:eastAsia="Times New Roman"/>
          <w:b/>
          <w:spacing w:val="-2"/>
          <w:szCs w:val="24"/>
        </w:rPr>
        <w:t>(</w:t>
      </w:r>
      <w:r w:rsidRPr="00844A8B">
        <w:rPr>
          <w:b/>
          <w:i/>
          <w:color w:val="222222"/>
          <w:szCs w:val="24"/>
          <w:shd w:val="clear" w:color="auto" w:fill="FFFFFF"/>
        </w:rPr>
        <w:t>PLEUROTUS OSTREATUS</w:t>
      </w:r>
      <w:r w:rsidRPr="00844A8B">
        <w:rPr>
          <w:rFonts w:eastAsia="Times New Roman"/>
          <w:b/>
          <w:spacing w:val="-2"/>
          <w:szCs w:val="24"/>
        </w:rPr>
        <w:t>)</w:t>
      </w:r>
    </w:p>
    <w:p w:rsidR="001D2D25" w:rsidRPr="001D2D25" w:rsidRDefault="001D2D25" w:rsidP="00A64EBA">
      <w:pPr>
        <w:autoSpaceDE w:val="0"/>
        <w:autoSpaceDN w:val="0"/>
        <w:adjustRightInd w:val="0"/>
        <w:spacing w:line="240" w:lineRule="auto"/>
        <w:jc w:val="center"/>
        <w:rPr>
          <w:sz w:val="20"/>
          <w:szCs w:val="20"/>
        </w:rPr>
      </w:pPr>
    </w:p>
    <w:p w:rsidR="001D2D25" w:rsidRPr="00A64EBA" w:rsidRDefault="00D30917" w:rsidP="00A64EBA">
      <w:pPr>
        <w:autoSpaceDE w:val="0"/>
        <w:autoSpaceDN w:val="0"/>
        <w:adjustRightInd w:val="0"/>
        <w:spacing w:line="240" w:lineRule="auto"/>
        <w:jc w:val="center"/>
        <w:rPr>
          <w:b/>
          <w:color w:val="000000" w:themeColor="text1"/>
          <w:sz w:val="22"/>
        </w:rPr>
      </w:pPr>
      <w:r w:rsidRPr="00A64EBA">
        <w:rPr>
          <w:b/>
          <w:color w:val="000000" w:themeColor="text1"/>
          <w:sz w:val="22"/>
        </w:rPr>
        <w:t>Ansoruddin</w:t>
      </w:r>
    </w:p>
    <w:p w:rsidR="001D2D25" w:rsidRPr="00A64EBA" w:rsidRDefault="001D2D25" w:rsidP="00A64EBA">
      <w:pPr>
        <w:autoSpaceDE w:val="0"/>
        <w:autoSpaceDN w:val="0"/>
        <w:adjustRightInd w:val="0"/>
        <w:spacing w:line="240" w:lineRule="auto"/>
        <w:jc w:val="center"/>
        <w:rPr>
          <w:i/>
          <w:sz w:val="22"/>
        </w:rPr>
      </w:pPr>
      <w:r w:rsidRPr="00A64EBA">
        <w:rPr>
          <w:i/>
          <w:sz w:val="22"/>
        </w:rPr>
        <w:t>Fakultas Pertanian Universitas Asahan</w:t>
      </w:r>
    </w:p>
    <w:p w:rsidR="001D2D25" w:rsidRPr="00A64EBA" w:rsidRDefault="002669CA" w:rsidP="00A64EBA">
      <w:pPr>
        <w:autoSpaceDE w:val="0"/>
        <w:autoSpaceDN w:val="0"/>
        <w:adjustRightInd w:val="0"/>
        <w:spacing w:line="240" w:lineRule="auto"/>
        <w:jc w:val="center"/>
        <w:rPr>
          <w:rStyle w:val="Hyperlink"/>
          <w:i/>
          <w:color w:val="auto"/>
          <w:sz w:val="20"/>
          <w:szCs w:val="20"/>
          <w:u w:val="none"/>
        </w:rPr>
      </w:pPr>
      <w:hyperlink r:id="rId9" w:history="1">
        <w:r w:rsidR="00D30917" w:rsidRPr="00A64EBA">
          <w:rPr>
            <w:rStyle w:val="Hyperlink"/>
            <w:i/>
            <w:color w:val="auto"/>
            <w:sz w:val="22"/>
            <w:u w:val="none"/>
          </w:rPr>
          <w:t>ansoruddinharahap@gmail.com</w:t>
        </w:r>
      </w:hyperlink>
    </w:p>
    <w:p w:rsidR="001D2D25" w:rsidRPr="001D2D25" w:rsidRDefault="001D2D25" w:rsidP="00A64EBA">
      <w:pPr>
        <w:spacing w:line="240" w:lineRule="auto"/>
        <w:jc w:val="center"/>
        <w:rPr>
          <w:b/>
          <w:sz w:val="20"/>
          <w:szCs w:val="20"/>
          <w:lang w:val="en-ID"/>
        </w:rPr>
      </w:pPr>
    </w:p>
    <w:p w:rsidR="001D2D25" w:rsidRPr="001D2D25" w:rsidRDefault="001D2D25" w:rsidP="00A64EBA">
      <w:pPr>
        <w:spacing w:line="240" w:lineRule="auto"/>
        <w:jc w:val="center"/>
        <w:rPr>
          <w:b/>
          <w:sz w:val="20"/>
          <w:szCs w:val="20"/>
          <w:lang w:val="en-ID"/>
        </w:rPr>
      </w:pPr>
    </w:p>
    <w:p w:rsidR="001D2D25" w:rsidRPr="00844A8B" w:rsidRDefault="00844A8B" w:rsidP="00A64EBA">
      <w:pPr>
        <w:spacing w:line="240" w:lineRule="auto"/>
        <w:jc w:val="center"/>
        <w:rPr>
          <w:b/>
          <w:szCs w:val="24"/>
          <w:lang w:val="id-ID"/>
        </w:rPr>
      </w:pPr>
      <w:r w:rsidRPr="00844A8B">
        <w:rPr>
          <w:b/>
          <w:szCs w:val="24"/>
          <w:lang w:val="id-ID"/>
        </w:rPr>
        <w:t>ABSTRAK</w:t>
      </w:r>
    </w:p>
    <w:p w:rsidR="00844A8B" w:rsidRPr="00844A8B" w:rsidRDefault="00844A8B" w:rsidP="00A64EBA">
      <w:pPr>
        <w:spacing w:line="240" w:lineRule="auto"/>
        <w:jc w:val="center"/>
        <w:rPr>
          <w:b/>
          <w:szCs w:val="24"/>
          <w:lang w:val="id-ID"/>
        </w:rPr>
      </w:pPr>
    </w:p>
    <w:p w:rsidR="006F182C" w:rsidRPr="00844A8B" w:rsidRDefault="00D30917" w:rsidP="00A64EBA">
      <w:pPr>
        <w:spacing w:line="240" w:lineRule="auto"/>
        <w:jc w:val="both"/>
        <w:rPr>
          <w:bCs/>
          <w:sz w:val="20"/>
          <w:szCs w:val="20"/>
          <w:lang w:val="id-ID"/>
        </w:rPr>
      </w:pPr>
      <w:r w:rsidRPr="00844A8B">
        <w:rPr>
          <w:bCs/>
          <w:sz w:val="20"/>
          <w:szCs w:val="20"/>
          <w:lang w:val="id-ID"/>
        </w:rPr>
        <w:t xml:space="preserve">Penelitian ini dilakukan di </w:t>
      </w:r>
      <w:r w:rsidRPr="00844A8B">
        <w:rPr>
          <w:bCs/>
          <w:sz w:val="20"/>
          <w:szCs w:val="20"/>
          <w:lang w:val="en-ID"/>
        </w:rPr>
        <w:t xml:space="preserve">Fakultas Pertanian Universitas Asahan </w:t>
      </w:r>
      <w:r w:rsidRPr="00844A8B">
        <w:rPr>
          <w:bCs/>
          <w:sz w:val="20"/>
          <w:szCs w:val="20"/>
          <w:lang w:val="id-ID"/>
        </w:rPr>
        <w:t xml:space="preserve">Kelurahan Kisaran </w:t>
      </w:r>
      <w:r w:rsidRPr="00844A8B">
        <w:rPr>
          <w:bCs/>
          <w:sz w:val="20"/>
          <w:szCs w:val="20"/>
          <w:lang w:val="en-ID"/>
        </w:rPr>
        <w:t>Naga</w:t>
      </w:r>
      <w:r w:rsidRPr="00844A8B">
        <w:rPr>
          <w:bCs/>
          <w:sz w:val="20"/>
          <w:szCs w:val="20"/>
          <w:lang w:val="id-ID"/>
        </w:rPr>
        <w:t xml:space="preserve">  Kecamatan Kota Kisaran Timur Kabupaten Asahan Propinsi Sumatera Utara dengan ketinggian tempat </w:t>
      </w:r>
      <w:r w:rsidRPr="00844A8B">
        <w:rPr>
          <w:bCs/>
          <w:sz w:val="20"/>
          <w:szCs w:val="20"/>
          <w:u w:val="single"/>
          <w:lang w:val="id-ID"/>
        </w:rPr>
        <w:t>+</w:t>
      </w:r>
      <w:r w:rsidRPr="00844A8B">
        <w:rPr>
          <w:bCs/>
          <w:sz w:val="20"/>
          <w:szCs w:val="20"/>
          <w:lang w:val="id-ID"/>
        </w:rPr>
        <w:t xml:space="preserve"> 10 m di atas permukaan laut dengan topografi datar. Penelitian ini dilakukan  pada bulan </w:t>
      </w:r>
      <w:r w:rsidRPr="00844A8B">
        <w:rPr>
          <w:bCs/>
          <w:sz w:val="20"/>
          <w:szCs w:val="20"/>
          <w:lang w:val="en-ID"/>
        </w:rPr>
        <w:t>Juni</w:t>
      </w:r>
      <w:r w:rsidRPr="00844A8B">
        <w:rPr>
          <w:bCs/>
          <w:sz w:val="20"/>
          <w:szCs w:val="20"/>
          <w:lang w:val="id-ID"/>
        </w:rPr>
        <w:t xml:space="preserve"> 20</w:t>
      </w:r>
      <w:r w:rsidRPr="00844A8B">
        <w:rPr>
          <w:bCs/>
          <w:sz w:val="20"/>
          <w:szCs w:val="20"/>
          <w:lang w:val="en-ID"/>
        </w:rPr>
        <w:t>2</w:t>
      </w:r>
      <w:r w:rsidRPr="00844A8B">
        <w:rPr>
          <w:bCs/>
          <w:sz w:val="20"/>
          <w:szCs w:val="20"/>
          <w:lang w:val="id-ID"/>
        </w:rPr>
        <w:t xml:space="preserve">0 dan berakhir pada bulan </w:t>
      </w:r>
      <w:r w:rsidRPr="00844A8B">
        <w:rPr>
          <w:bCs/>
          <w:sz w:val="20"/>
          <w:szCs w:val="20"/>
          <w:lang w:val="en-ID"/>
        </w:rPr>
        <w:t>September</w:t>
      </w:r>
      <w:r w:rsidRPr="00844A8B">
        <w:rPr>
          <w:bCs/>
          <w:sz w:val="20"/>
          <w:szCs w:val="20"/>
          <w:lang w:val="id-ID"/>
        </w:rPr>
        <w:t xml:space="preserve"> 20</w:t>
      </w:r>
      <w:r w:rsidRPr="00844A8B">
        <w:rPr>
          <w:bCs/>
          <w:sz w:val="20"/>
          <w:szCs w:val="20"/>
          <w:lang w:val="en-ID"/>
        </w:rPr>
        <w:t>20</w:t>
      </w:r>
      <w:r w:rsidRPr="00844A8B">
        <w:rPr>
          <w:bCs/>
          <w:sz w:val="20"/>
          <w:szCs w:val="20"/>
          <w:lang w:val="id-ID"/>
        </w:rPr>
        <w:t>.</w:t>
      </w:r>
      <w:r w:rsidRPr="00844A8B">
        <w:rPr>
          <w:bCs/>
          <w:sz w:val="20"/>
          <w:szCs w:val="20"/>
          <w:lang w:val="en-ID"/>
        </w:rPr>
        <w:t xml:space="preserve">  </w:t>
      </w:r>
      <w:r w:rsidR="006F182C" w:rsidRPr="00844A8B">
        <w:rPr>
          <w:bCs/>
          <w:sz w:val="20"/>
          <w:szCs w:val="20"/>
          <w:lang w:val="id-ID"/>
        </w:rPr>
        <w:t xml:space="preserve">Penelitian ini dilakukan dengan menggunakan Rancangan Acak Kelompok (RAK) Non faktorial terdiri dari </w:t>
      </w:r>
      <w:r w:rsidR="006F182C" w:rsidRPr="00844A8B">
        <w:rPr>
          <w:bCs/>
          <w:sz w:val="20"/>
          <w:szCs w:val="20"/>
          <w:lang w:val="en-ID"/>
        </w:rPr>
        <w:t>5</w:t>
      </w:r>
      <w:r w:rsidR="006F182C" w:rsidRPr="00844A8B">
        <w:rPr>
          <w:bCs/>
          <w:sz w:val="20"/>
          <w:szCs w:val="20"/>
          <w:lang w:val="id-ID"/>
        </w:rPr>
        <w:t xml:space="preserve"> taraf, yaitu :  </w:t>
      </w:r>
      <w:r w:rsidR="006F182C" w:rsidRPr="00844A8B">
        <w:rPr>
          <w:bCs/>
          <w:sz w:val="20"/>
          <w:szCs w:val="20"/>
          <w:lang w:val="en-ID"/>
        </w:rPr>
        <w:t>M</w:t>
      </w:r>
      <w:r w:rsidR="006F182C" w:rsidRPr="00844A8B">
        <w:rPr>
          <w:bCs/>
          <w:sz w:val="20"/>
          <w:szCs w:val="20"/>
          <w:vertAlign w:val="subscript"/>
          <w:lang w:val="en-ID"/>
        </w:rPr>
        <w:t>1</w:t>
      </w:r>
      <w:r w:rsidR="006F182C" w:rsidRPr="00844A8B">
        <w:rPr>
          <w:bCs/>
          <w:sz w:val="20"/>
          <w:szCs w:val="20"/>
          <w:lang w:val="id-ID"/>
        </w:rPr>
        <w:t xml:space="preserve"> = </w:t>
      </w:r>
      <w:r w:rsidR="006F182C" w:rsidRPr="00844A8B">
        <w:rPr>
          <w:bCs/>
          <w:sz w:val="20"/>
          <w:szCs w:val="20"/>
          <w:lang w:val="en-ID"/>
        </w:rPr>
        <w:t>Serbuk Gergaji Kayu</w:t>
      </w:r>
      <w:r w:rsidR="006F182C" w:rsidRPr="00844A8B">
        <w:rPr>
          <w:bCs/>
          <w:sz w:val="20"/>
          <w:szCs w:val="20"/>
          <w:lang w:val="id-ID"/>
        </w:rPr>
        <w:t xml:space="preserve"> (kontrol)  ;</w:t>
      </w:r>
      <w:r w:rsidR="006F182C" w:rsidRPr="00844A8B">
        <w:rPr>
          <w:bCs/>
          <w:sz w:val="20"/>
          <w:szCs w:val="20"/>
          <w:lang w:val="id-ID"/>
        </w:rPr>
        <w:tab/>
      </w:r>
      <w:r w:rsidR="006F182C" w:rsidRPr="00844A8B">
        <w:rPr>
          <w:bCs/>
          <w:sz w:val="20"/>
          <w:szCs w:val="20"/>
          <w:lang w:val="en-ID"/>
        </w:rPr>
        <w:t>M</w:t>
      </w:r>
      <w:r w:rsidR="006F182C" w:rsidRPr="00844A8B">
        <w:rPr>
          <w:bCs/>
          <w:sz w:val="20"/>
          <w:szCs w:val="20"/>
          <w:vertAlign w:val="subscript"/>
          <w:lang w:val="en-ID"/>
        </w:rPr>
        <w:t xml:space="preserve">2 </w:t>
      </w:r>
      <w:r w:rsidR="006F182C" w:rsidRPr="00844A8B">
        <w:rPr>
          <w:bCs/>
          <w:sz w:val="20"/>
          <w:szCs w:val="20"/>
          <w:lang w:val="id-ID"/>
        </w:rPr>
        <w:t xml:space="preserve">= </w:t>
      </w:r>
      <w:r w:rsidR="006F182C" w:rsidRPr="00844A8B">
        <w:rPr>
          <w:bCs/>
          <w:sz w:val="20"/>
          <w:szCs w:val="20"/>
          <w:lang w:val="en-ID"/>
        </w:rPr>
        <w:t>Ampas Tebu ;</w:t>
      </w:r>
      <w:r w:rsidR="006F182C" w:rsidRPr="00844A8B">
        <w:rPr>
          <w:bCs/>
          <w:sz w:val="20"/>
          <w:szCs w:val="20"/>
          <w:lang w:val="id-ID"/>
        </w:rPr>
        <w:t xml:space="preserve"> </w:t>
      </w:r>
      <w:r w:rsidR="006F182C" w:rsidRPr="00844A8B">
        <w:rPr>
          <w:bCs/>
          <w:sz w:val="20"/>
          <w:szCs w:val="20"/>
          <w:lang w:val="en-ID"/>
        </w:rPr>
        <w:t>M</w:t>
      </w:r>
      <w:r w:rsidR="006F182C" w:rsidRPr="00844A8B">
        <w:rPr>
          <w:sz w:val="20"/>
          <w:szCs w:val="20"/>
          <w:vertAlign w:val="subscript"/>
        </w:rPr>
        <w:t xml:space="preserve">3 </w:t>
      </w:r>
      <w:r w:rsidR="006F182C" w:rsidRPr="00844A8B">
        <w:rPr>
          <w:sz w:val="20"/>
          <w:szCs w:val="20"/>
        </w:rPr>
        <w:t xml:space="preserve">= </w:t>
      </w:r>
      <w:r w:rsidR="006F182C" w:rsidRPr="00844A8B">
        <w:rPr>
          <w:sz w:val="20"/>
          <w:szCs w:val="20"/>
          <w:lang w:val="en-ID"/>
        </w:rPr>
        <w:t>Jerami Padi</w:t>
      </w:r>
      <w:r w:rsidR="006F182C" w:rsidRPr="00844A8B">
        <w:rPr>
          <w:sz w:val="20"/>
          <w:szCs w:val="20"/>
          <w:lang w:val="id-ID"/>
        </w:rPr>
        <w:t xml:space="preserve"> ; </w:t>
      </w:r>
      <w:r w:rsidR="006F182C" w:rsidRPr="00844A8B">
        <w:rPr>
          <w:sz w:val="20"/>
          <w:szCs w:val="20"/>
          <w:lang w:val="en-ID"/>
        </w:rPr>
        <w:t>M</w:t>
      </w:r>
      <w:r w:rsidR="006F182C" w:rsidRPr="00844A8B">
        <w:rPr>
          <w:sz w:val="20"/>
          <w:szCs w:val="20"/>
          <w:vertAlign w:val="subscript"/>
        </w:rPr>
        <w:t>4</w:t>
      </w:r>
      <w:r w:rsidR="006F182C" w:rsidRPr="00844A8B">
        <w:rPr>
          <w:sz w:val="20"/>
          <w:szCs w:val="20"/>
        </w:rPr>
        <w:t xml:space="preserve"> = Cocopeat ; </w:t>
      </w:r>
      <w:r w:rsidR="006F182C" w:rsidRPr="00844A8B">
        <w:rPr>
          <w:sz w:val="20"/>
          <w:szCs w:val="20"/>
          <w:lang w:val="en-ID"/>
        </w:rPr>
        <w:t>M</w:t>
      </w:r>
      <w:r w:rsidR="006F182C" w:rsidRPr="00844A8B">
        <w:rPr>
          <w:sz w:val="20"/>
          <w:szCs w:val="20"/>
          <w:vertAlign w:val="subscript"/>
        </w:rPr>
        <w:t>5</w:t>
      </w:r>
      <w:r w:rsidR="006F182C" w:rsidRPr="00844A8B">
        <w:rPr>
          <w:sz w:val="20"/>
          <w:szCs w:val="20"/>
        </w:rPr>
        <w:t xml:space="preserve"> = Janjangan sawit ;</w:t>
      </w:r>
      <w:r w:rsidR="006F182C" w:rsidRPr="00844A8B">
        <w:rPr>
          <w:sz w:val="20"/>
          <w:szCs w:val="20"/>
          <w:lang w:val="id-ID"/>
        </w:rPr>
        <w:t xml:space="preserve">. Dengan jumlah ulangan sebanyak </w:t>
      </w:r>
      <w:r w:rsidR="006F182C" w:rsidRPr="00844A8B">
        <w:rPr>
          <w:sz w:val="20"/>
          <w:szCs w:val="20"/>
          <w:lang w:val="en-ID"/>
        </w:rPr>
        <w:t>5</w:t>
      </w:r>
      <w:r w:rsidR="006F182C" w:rsidRPr="00844A8B">
        <w:rPr>
          <w:sz w:val="20"/>
          <w:szCs w:val="20"/>
          <w:lang w:val="id-ID"/>
        </w:rPr>
        <w:t xml:space="preserve"> Ulangan</w:t>
      </w:r>
      <w:r w:rsidR="006F182C" w:rsidRPr="00844A8B">
        <w:rPr>
          <w:sz w:val="20"/>
          <w:szCs w:val="20"/>
          <w:lang w:val="en-ID"/>
        </w:rPr>
        <w:t xml:space="preserve">.  </w:t>
      </w:r>
      <w:r w:rsidR="006F182C" w:rsidRPr="00844A8B">
        <w:rPr>
          <w:color w:val="000000" w:themeColor="text1"/>
          <w:sz w:val="20"/>
          <w:szCs w:val="20"/>
        </w:rPr>
        <w:t xml:space="preserve">Dari hasil penelitian menunjukkan perlakuan terbaik adalah bahwa media paling baik yaitu menggunakan media ampas tebu hal ini membuktikan bahwa ampas tebu masih mengandung fruktosa sedangkan serbuk gergaji tidak mengandung fruktosa sedangkan media </w:t>
      </w:r>
      <w:proofErr w:type="gramStart"/>
      <w:r w:rsidR="006F182C" w:rsidRPr="00844A8B">
        <w:rPr>
          <w:color w:val="000000" w:themeColor="text1"/>
          <w:sz w:val="20"/>
          <w:szCs w:val="20"/>
        </w:rPr>
        <w:t>lain</w:t>
      </w:r>
      <w:proofErr w:type="gramEnd"/>
      <w:r w:rsidR="006F182C" w:rsidRPr="00844A8B">
        <w:rPr>
          <w:color w:val="000000" w:themeColor="text1"/>
          <w:sz w:val="20"/>
          <w:szCs w:val="20"/>
        </w:rPr>
        <w:t xml:space="preserve"> seperti cocopeat sama sifatnya seperti serbuk gergaji kayu.  Sedangkan untuk media jerami padi dan janjangan kelapa sawit tidak baik untuk pertumbuhan dan perkembangan jamur hal ini karena media tersebut </w:t>
      </w:r>
      <w:r w:rsidR="00844A8B">
        <w:rPr>
          <w:color w:val="000000" w:themeColor="text1"/>
          <w:sz w:val="20"/>
          <w:szCs w:val="20"/>
        </w:rPr>
        <w:t>mengandung zat lemak yang tingg</w:t>
      </w:r>
      <w:r w:rsidR="006F182C" w:rsidRPr="00844A8B">
        <w:rPr>
          <w:color w:val="000000" w:themeColor="text1"/>
          <w:sz w:val="20"/>
          <w:szCs w:val="20"/>
        </w:rPr>
        <w:t>i</w:t>
      </w:r>
    </w:p>
    <w:p w:rsidR="001D2D25" w:rsidRPr="00844A8B" w:rsidRDefault="001D2D25" w:rsidP="00A64EBA">
      <w:pPr>
        <w:spacing w:line="240" w:lineRule="auto"/>
        <w:jc w:val="both"/>
        <w:rPr>
          <w:color w:val="000000" w:themeColor="text1"/>
          <w:sz w:val="20"/>
          <w:szCs w:val="20"/>
          <w:lang w:val="en-ID"/>
        </w:rPr>
      </w:pPr>
    </w:p>
    <w:p w:rsidR="001D2D25" w:rsidRPr="00844A8B" w:rsidRDefault="00D30917" w:rsidP="00A64EBA">
      <w:pPr>
        <w:spacing w:line="240" w:lineRule="auto"/>
        <w:jc w:val="both"/>
        <w:rPr>
          <w:b/>
          <w:i/>
          <w:color w:val="000000" w:themeColor="text1"/>
          <w:sz w:val="20"/>
          <w:szCs w:val="20"/>
          <w:lang w:val="en-ID"/>
        </w:rPr>
      </w:pPr>
      <w:r w:rsidRPr="00844A8B">
        <w:rPr>
          <w:b/>
          <w:i/>
          <w:color w:val="000000" w:themeColor="text1"/>
          <w:sz w:val="20"/>
          <w:szCs w:val="20"/>
          <w:lang w:val="en-ID"/>
        </w:rPr>
        <w:t xml:space="preserve">Kata </w:t>
      </w:r>
      <w:proofErr w:type="gramStart"/>
      <w:r w:rsidRPr="00844A8B">
        <w:rPr>
          <w:b/>
          <w:i/>
          <w:color w:val="000000" w:themeColor="text1"/>
          <w:sz w:val="20"/>
          <w:szCs w:val="20"/>
          <w:lang w:val="en-ID"/>
        </w:rPr>
        <w:t>Kunci :</w:t>
      </w:r>
      <w:proofErr w:type="gramEnd"/>
      <w:r w:rsidRPr="00844A8B">
        <w:rPr>
          <w:b/>
          <w:i/>
          <w:color w:val="000000" w:themeColor="text1"/>
          <w:sz w:val="20"/>
          <w:szCs w:val="20"/>
          <w:lang w:val="en-ID"/>
        </w:rPr>
        <w:t xml:space="preserve">  Jamur</w:t>
      </w:r>
      <w:r w:rsidR="001D2D25" w:rsidRPr="00844A8B">
        <w:rPr>
          <w:b/>
          <w:i/>
          <w:color w:val="000000" w:themeColor="text1"/>
          <w:sz w:val="20"/>
          <w:szCs w:val="20"/>
          <w:lang w:val="en-ID"/>
        </w:rPr>
        <w:t xml:space="preserve">, </w:t>
      </w:r>
      <w:r w:rsidRPr="00844A8B">
        <w:rPr>
          <w:b/>
          <w:i/>
          <w:sz w:val="20"/>
          <w:szCs w:val="20"/>
        </w:rPr>
        <w:t xml:space="preserve">Media, </w:t>
      </w:r>
      <w:r w:rsidRPr="00844A8B">
        <w:rPr>
          <w:b/>
          <w:i/>
          <w:sz w:val="20"/>
          <w:szCs w:val="20"/>
          <w:lang w:val="en-ID"/>
        </w:rPr>
        <w:t>Tiram</w:t>
      </w:r>
      <w:r w:rsidRPr="005A7CC4">
        <w:rPr>
          <w:b/>
          <w:i/>
          <w:color w:val="FFFFFF" w:themeColor="background1"/>
          <w:sz w:val="20"/>
          <w:szCs w:val="20"/>
          <w:lang w:val="en-ID"/>
        </w:rPr>
        <w:t xml:space="preserve">ngi, </w:t>
      </w:r>
      <w:r w:rsidRPr="005A7CC4">
        <w:rPr>
          <w:b/>
          <w:i/>
          <w:color w:val="FFFFFF" w:themeColor="background1"/>
          <w:sz w:val="20"/>
          <w:szCs w:val="20"/>
        </w:rPr>
        <w:t xml:space="preserve">Media, </w:t>
      </w:r>
      <w:r w:rsidRPr="005A7CC4">
        <w:rPr>
          <w:b/>
          <w:i/>
          <w:color w:val="FFFFFF" w:themeColor="background1"/>
          <w:sz w:val="20"/>
          <w:szCs w:val="20"/>
          <w:lang w:val="en-ID"/>
        </w:rPr>
        <w:t>Tiram</w:t>
      </w:r>
    </w:p>
    <w:p w:rsidR="001D2D25" w:rsidRPr="001D2D25" w:rsidRDefault="001D2D25" w:rsidP="00A64EBA">
      <w:pPr>
        <w:spacing w:line="240" w:lineRule="auto"/>
        <w:jc w:val="both"/>
        <w:rPr>
          <w:b/>
          <w:sz w:val="20"/>
          <w:szCs w:val="20"/>
          <w:lang w:val="en-ID"/>
        </w:rPr>
      </w:pPr>
    </w:p>
    <w:p w:rsidR="001D2D25" w:rsidRDefault="001D2D25" w:rsidP="00A64EBA">
      <w:pPr>
        <w:spacing w:line="240" w:lineRule="auto"/>
        <w:rPr>
          <w:b/>
          <w:sz w:val="20"/>
          <w:szCs w:val="20"/>
          <w:lang w:val="id-ID"/>
        </w:rPr>
      </w:pPr>
    </w:p>
    <w:p w:rsidR="00A64EBA" w:rsidRPr="00844A8B" w:rsidRDefault="00A64EBA" w:rsidP="00A64EBA">
      <w:pPr>
        <w:spacing w:line="240" w:lineRule="auto"/>
        <w:rPr>
          <w:b/>
          <w:sz w:val="20"/>
          <w:szCs w:val="20"/>
          <w:lang w:val="id-ID"/>
        </w:rPr>
        <w:sectPr w:rsidR="00A64EBA" w:rsidRPr="00844A8B" w:rsidSect="00086A80">
          <w:headerReference w:type="default" r:id="rId10"/>
          <w:footerReference w:type="default" r:id="rId11"/>
          <w:pgSz w:w="11906" w:h="16838" w:code="9"/>
          <w:pgMar w:top="2268" w:right="1701" w:bottom="1701" w:left="2268" w:header="567" w:footer="567" w:gutter="0"/>
          <w:pgNumType w:start="998"/>
          <w:cols w:space="708"/>
          <w:docGrid w:linePitch="360"/>
        </w:sectPr>
      </w:pPr>
    </w:p>
    <w:p w:rsidR="001D2D25" w:rsidRPr="00A64EBA" w:rsidRDefault="001D2D25" w:rsidP="00A64EBA">
      <w:pPr>
        <w:spacing w:line="240" w:lineRule="auto"/>
        <w:rPr>
          <w:b/>
          <w:szCs w:val="24"/>
        </w:rPr>
      </w:pPr>
      <w:r w:rsidRPr="00A64EBA">
        <w:rPr>
          <w:b/>
          <w:szCs w:val="24"/>
        </w:rPr>
        <w:lastRenderedPageBreak/>
        <w:t>PENDAHULUAN</w:t>
      </w:r>
    </w:p>
    <w:p w:rsidR="001D2D25" w:rsidRPr="00A64EBA" w:rsidRDefault="001D2D25" w:rsidP="00A64EBA">
      <w:pPr>
        <w:spacing w:line="240" w:lineRule="auto"/>
        <w:ind w:firstLine="720"/>
        <w:jc w:val="both"/>
        <w:rPr>
          <w:szCs w:val="24"/>
        </w:rPr>
      </w:pPr>
      <w:r w:rsidRPr="00A64EBA">
        <w:rPr>
          <w:szCs w:val="24"/>
        </w:rPr>
        <w:t>Kebutuhan jamur tidak hanya terbatas pada permintaan jamur segar, masih ada peluang besar pada beberapa segmen usaha yang berkaitan erat dengan bisnis jamur, misalnya, bibnis bibit jamur (inokulan), penjualan media jamur (baglog), olahan jamur, bisnis pelatihan budidaya jamur serta  bidang agrowisata jamur (Rahmat dan Nurhidayat, 2011).</w:t>
      </w:r>
    </w:p>
    <w:p w:rsidR="001D2D25" w:rsidRPr="00A64EBA" w:rsidRDefault="001D2D25" w:rsidP="00A64EBA">
      <w:pPr>
        <w:spacing w:line="240" w:lineRule="auto"/>
        <w:ind w:firstLine="720"/>
        <w:jc w:val="both"/>
        <w:rPr>
          <w:szCs w:val="24"/>
        </w:rPr>
      </w:pPr>
      <w:r w:rsidRPr="00A64EBA">
        <w:rPr>
          <w:szCs w:val="24"/>
        </w:rPr>
        <w:t xml:space="preserve">Jamur memegang peranan penting dalam proses alamiah, yaitu menjadi salah satu pengurai (dekomposer) unsur-unsur alam. </w:t>
      </w:r>
      <w:proofErr w:type="gramStart"/>
      <w:r w:rsidRPr="00A64EBA">
        <w:rPr>
          <w:szCs w:val="24"/>
        </w:rPr>
        <w:t>Selain itu beberapa di antara jenis-jenis jamur yang ada telah dimanfaatkan oleh manusia baik sebagai bahan makanan ataupun bahan obat.</w:t>
      </w:r>
      <w:proofErr w:type="gramEnd"/>
      <w:r w:rsidRPr="00A64EBA">
        <w:rPr>
          <w:szCs w:val="24"/>
        </w:rPr>
        <w:t xml:space="preserve"> </w:t>
      </w:r>
      <w:proofErr w:type="gramStart"/>
      <w:r w:rsidRPr="00A64EBA">
        <w:rPr>
          <w:szCs w:val="24"/>
        </w:rPr>
        <w:t xml:space="preserve">Tidak hanya rasanya yang sedap jamur juga memiliki </w:t>
      </w:r>
      <w:r w:rsidRPr="00A64EBA">
        <w:rPr>
          <w:szCs w:val="24"/>
        </w:rPr>
        <w:lastRenderedPageBreak/>
        <w:t>kualitas gizi yang baik (Widodo, 2007).</w:t>
      </w:r>
      <w:proofErr w:type="gramEnd"/>
    </w:p>
    <w:p w:rsidR="001D2D25" w:rsidRPr="00A64EBA" w:rsidRDefault="001D2D25" w:rsidP="00A64EBA">
      <w:pPr>
        <w:spacing w:line="240" w:lineRule="auto"/>
        <w:ind w:firstLine="720"/>
        <w:jc w:val="both"/>
        <w:rPr>
          <w:szCs w:val="24"/>
        </w:rPr>
      </w:pPr>
      <w:proofErr w:type="gramStart"/>
      <w:r w:rsidRPr="00A64EBA">
        <w:rPr>
          <w:szCs w:val="24"/>
        </w:rPr>
        <w:t>Budidaya jamur biasanya menggunakan media serbuk gergaji.</w:t>
      </w:r>
      <w:proofErr w:type="gramEnd"/>
      <w:r w:rsidRPr="00A64EBA">
        <w:rPr>
          <w:szCs w:val="24"/>
        </w:rPr>
        <w:t xml:space="preserve"> Selain serbuk gergaji ada beberapa media yang dapat digunakan untuk budidaya jamur tiram, antara lain substrat kayu, ampas tebu atau sekam. </w:t>
      </w:r>
      <w:proofErr w:type="gramStart"/>
      <w:r w:rsidRPr="00A64EBA">
        <w:rPr>
          <w:szCs w:val="24"/>
        </w:rPr>
        <w:t>Pembiakan jamur tiram biasanya menggunakan baglog yang didalamnya sudah terdapat media dan nutrisi yang mendukung pertumbuhan jamur (Chazali dan Putri, 2010).</w:t>
      </w:r>
      <w:proofErr w:type="gramEnd"/>
      <w:r w:rsidRPr="00A64EBA">
        <w:rPr>
          <w:szCs w:val="24"/>
        </w:rPr>
        <w:t xml:space="preserve"> </w:t>
      </w:r>
    </w:p>
    <w:p w:rsidR="001D2D25" w:rsidRPr="00A64EBA" w:rsidRDefault="001D2D25" w:rsidP="00A64EBA">
      <w:pPr>
        <w:spacing w:line="240" w:lineRule="auto"/>
        <w:ind w:firstLine="720"/>
        <w:jc w:val="both"/>
        <w:rPr>
          <w:szCs w:val="24"/>
        </w:rPr>
      </w:pPr>
      <w:proofErr w:type="gramStart"/>
      <w:r w:rsidRPr="00A64EBA">
        <w:rPr>
          <w:szCs w:val="24"/>
        </w:rPr>
        <w:t>Hasil budidaya jamur tiram yang baik berasal dari media tanam yang digunakan dalam pertumbuhan jamur tiram, semakin bagus kandungan nutrisi yang terdapat di dalam media tanam jamur tiram, semakin cepat jamur tiram tumbuh.</w:t>
      </w:r>
      <w:proofErr w:type="gramEnd"/>
      <w:r w:rsidRPr="00A64EBA">
        <w:rPr>
          <w:szCs w:val="24"/>
        </w:rPr>
        <w:t xml:space="preserve"> Dalam pembuatan media tanam </w:t>
      </w:r>
      <w:r w:rsidRPr="00A64EBA">
        <w:rPr>
          <w:szCs w:val="24"/>
        </w:rPr>
        <w:lastRenderedPageBreak/>
        <w:t xml:space="preserve">jamur tiram putih terdiri dari bahan </w:t>
      </w:r>
      <w:proofErr w:type="gramStart"/>
      <w:r w:rsidRPr="00A64EBA">
        <w:rPr>
          <w:szCs w:val="24"/>
        </w:rPr>
        <w:t>baku</w:t>
      </w:r>
      <w:proofErr w:type="gramEnd"/>
      <w:r w:rsidRPr="00A64EBA">
        <w:rPr>
          <w:szCs w:val="24"/>
        </w:rPr>
        <w:t xml:space="preserve"> dan bahan tambahan. Menurut Sumarsih (2010) Jamur tiram termasuk jenis jamur perombak kayu yang dapat tumbuh pada berbagai media seperti serbuk gergaji, jerami, sekam, limbah kapas, limbah daun teh, klobot jagung, ampas tebu, limbah kertas dan limbah pertanian maupun industri lain yang mengandung bahan lignoselulosa.</w:t>
      </w:r>
      <w:r w:rsidRPr="00A64EBA">
        <w:rPr>
          <w:szCs w:val="24"/>
          <w:lang w:val="en-ID"/>
        </w:rPr>
        <w:t xml:space="preserve">  </w:t>
      </w:r>
      <w:r w:rsidRPr="00A64EBA">
        <w:rPr>
          <w:szCs w:val="24"/>
        </w:rPr>
        <w:t xml:space="preserve">Melihat hal diatas peneliti ingin melakukan suatu penelitian dengan memanfaatkan serbuk berbagai jenis kayu sebagai media alternative yang menjadi solusi permasalahan ketersediaan media yang belum beragam dan sulit diperoleh </w:t>
      </w:r>
    </w:p>
    <w:p w:rsidR="001D2D25" w:rsidRPr="00A64EBA" w:rsidRDefault="001D2D25" w:rsidP="00A64EBA">
      <w:pPr>
        <w:spacing w:line="240" w:lineRule="auto"/>
        <w:ind w:firstLine="720"/>
        <w:jc w:val="both"/>
        <w:rPr>
          <w:szCs w:val="24"/>
        </w:rPr>
      </w:pPr>
      <w:proofErr w:type="gramStart"/>
      <w:r w:rsidRPr="00A64EBA">
        <w:rPr>
          <w:szCs w:val="24"/>
        </w:rPr>
        <w:t xml:space="preserve">Sesuai julukannya, tudung </w:t>
      </w:r>
      <w:r w:rsidRPr="00A64EBA">
        <w:rPr>
          <w:i/>
          <w:szCs w:val="24"/>
        </w:rPr>
        <w:t xml:space="preserve">pleurotus ostreatus </w:t>
      </w:r>
      <w:r w:rsidRPr="00A64EBA">
        <w:rPr>
          <w:szCs w:val="24"/>
        </w:rPr>
        <w:t>berbentuk bulat setengah lingkaran agak oval seperti cangkang tiram atau seperti ginjal, letaknya agak asimetris terhadap letak tangkai.</w:t>
      </w:r>
      <w:proofErr w:type="gramEnd"/>
      <w:r w:rsidRPr="00A64EBA">
        <w:rPr>
          <w:szCs w:val="24"/>
        </w:rPr>
        <w:t xml:space="preserve">  Lebar tudung 4</w:t>
      </w:r>
      <w:r w:rsidR="00DC65D3" w:rsidRPr="00A64EBA">
        <w:rPr>
          <w:szCs w:val="24"/>
        </w:rPr>
        <w:t xml:space="preserve"> – </w:t>
      </w:r>
      <w:r w:rsidRPr="00A64EBA">
        <w:rPr>
          <w:szCs w:val="24"/>
        </w:rPr>
        <w:t xml:space="preserve">25 cm, warna tudung </w:t>
      </w:r>
      <w:proofErr w:type="gramStart"/>
      <w:r w:rsidRPr="00A64EBA">
        <w:rPr>
          <w:szCs w:val="24"/>
        </w:rPr>
        <w:t>jamur  bervariasi</w:t>
      </w:r>
      <w:proofErr w:type="gramEnd"/>
      <w:r w:rsidRPr="00A64EBA">
        <w:rPr>
          <w:szCs w:val="24"/>
        </w:rPr>
        <w:t xml:space="preserve"> tergantung spesiesnya: putih, kuning, abu-abu, krem merah muda dan cokelat, bagian tengah tudungnya kerap terlihat agak cekung (Fardiaz, 2014).</w:t>
      </w:r>
    </w:p>
    <w:p w:rsidR="001D2D25" w:rsidRPr="00A64EBA" w:rsidRDefault="001D2D25" w:rsidP="00A64EBA">
      <w:pPr>
        <w:spacing w:line="240" w:lineRule="auto"/>
        <w:ind w:firstLine="720"/>
        <w:jc w:val="both"/>
        <w:rPr>
          <w:szCs w:val="24"/>
        </w:rPr>
      </w:pPr>
      <w:r w:rsidRPr="00A64EBA">
        <w:rPr>
          <w:szCs w:val="24"/>
        </w:rPr>
        <w:t>Tangkai jamur tiram berwarna putih atau krem setinggi 0,5-3 cm, diameternya hanya 1-2 cm, bentuknya meruncing semakin kecil kearah dasar, tidak terdapat cincin pada batang dan posisinya berada di tepi tudung (Dion, 2015).</w:t>
      </w:r>
    </w:p>
    <w:p w:rsidR="001D2D25" w:rsidRPr="00A64EBA" w:rsidRDefault="001D2D25" w:rsidP="00A64EBA">
      <w:pPr>
        <w:spacing w:line="240" w:lineRule="auto"/>
        <w:ind w:firstLine="720"/>
        <w:jc w:val="both"/>
        <w:rPr>
          <w:b/>
          <w:szCs w:val="24"/>
        </w:rPr>
      </w:pPr>
      <w:proofErr w:type="gramStart"/>
      <w:r w:rsidRPr="00A64EBA">
        <w:rPr>
          <w:szCs w:val="24"/>
        </w:rPr>
        <w:t>Struktur reproduksi jamur memiliki lapisan dinding dan mampu menghasilkan individu jamur baru.</w:t>
      </w:r>
      <w:proofErr w:type="gramEnd"/>
      <w:r w:rsidRPr="00A64EBA">
        <w:rPr>
          <w:szCs w:val="24"/>
        </w:rPr>
        <w:t xml:space="preserve">  </w:t>
      </w:r>
      <w:proofErr w:type="gramStart"/>
      <w:r w:rsidRPr="00A64EBA">
        <w:rPr>
          <w:szCs w:val="24"/>
        </w:rPr>
        <w:t>Ukurannya hanya 8-9 x -4 µm berbenntuk subsilinder hingga hampir seperti ginjal.</w:t>
      </w:r>
      <w:proofErr w:type="gramEnd"/>
      <w:r w:rsidRPr="00A64EBA">
        <w:rPr>
          <w:szCs w:val="24"/>
        </w:rPr>
        <w:t xml:space="preserve"> </w:t>
      </w:r>
      <w:proofErr w:type="gramStart"/>
      <w:r w:rsidRPr="00A64EBA">
        <w:rPr>
          <w:szCs w:val="24"/>
        </w:rPr>
        <w:t>Genus pleurotus memiliki spora berwarna putih abu-abu hingga ungu.</w:t>
      </w:r>
      <w:proofErr w:type="gramEnd"/>
      <w:r w:rsidRPr="00A64EBA">
        <w:rPr>
          <w:szCs w:val="24"/>
        </w:rPr>
        <w:t xml:space="preserve">  </w:t>
      </w:r>
      <w:proofErr w:type="gramStart"/>
      <w:r w:rsidRPr="00A64EBA">
        <w:rPr>
          <w:szCs w:val="24"/>
        </w:rPr>
        <w:t xml:space="preserve">Spora jamur tiram terdapat di bagian insang </w:t>
      </w:r>
      <w:r w:rsidRPr="00A64EBA">
        <w:rPr>
          <w:szCs w:val="24"/>
        </w:rPr>
        <w:lastRenderedPageBreak/>
        <w:t>tepatnya dibagian ujung struktur yang dinamakan basidia yang memiliki peran menopang spora sampai siap di lepas (Fardiaz, 2014).</w:t>
      </w:r>
      <w:proofErr w:type="gramEnd"/>
    </w:p>
    <w:p w:rsidR="001D2D25" w:rsidRPr="00A64EBA" w:rsidRDefault="001D2D25" w:rsidP="00A64EBA">
      <w:pPr>
        <w:pStyle w:val="Default"/>
        <w:spacing w:line="240" w:lineRule="auto"/>
        <w:ind w:firstLine="720"/>
        <w:rPr>
          <w:rFonts w:ascii="Times New Roman" w:hAnsi="Times New Roman" w:cs="Times New Roman"/>
        </w:rPr>
      </w:pPr>
      <w:r w:rsidRPr="00A64EBA">
        <w:rPr>
          <w:rFonts w:ascii="Times New Roman" w:hAnsi="Times New Roman" w:cs="Times New Roman"/>
        </w:rPr>
        <w:t xml:space="preserve">Menurut Dwijoseputro (1978) hifa jamur tiram pada umumnya terdiri atas sel – sel berinti satu yang haploid, </w:t>
      </w:r>
      <w:proofErr w:type="gramStart"/>
      <w:r w:rsidRPr="00A64EBA">
        <w:rPr>
          <w:rFonts w:ascii="Times New Roman" w:hAnsi="Times New Roman" w:cs="Times New Roman"/>
        </w:rPr>
        <w:t>akan</w:t>
      </w:r>
      <w:proofErr w:type="gramEnd"/>
      <w:r w:rsidRPr="00A64EBA">
        <w:rPr>
          <w:rFonts w:ascii="Times New Roman" w:hAnsi="Times New Roman" w:cs="Times New Roman"/>
        </w:rPr>
        <w:t xml:space="preserve"> tetapi dalam siklus hidupnya hifa ini dapat menjadi berinti dua, namun masing – masing inti tersebut tetap haploid. Akhirnya kedua inti bersatu (karyogami) dalam proses pembentukan basidium. </w:t>
      </w:r>
      <w:proofErr w:type="gramStart"/>
      <w:r w:rsidRPr="00A64EBA">
        <w:rPr>
          <w:rFonts w:ascii="Times New Roman" w:hAnsi="Times New Roman" w:cs="Times New Roman"/>
        </w:rPr>
        <w:t>Berdasarkan ciri – ciri tersebut dikenal 3 macam miselium yaitu miselium primer, miselium sekunder dan miselium tersier.</w:t>
      </w:r>
      <w:proofErr w:type="gramEnd"/>
    </w:p>
    <w:p w:rsidR="001D2D25" w:rsidRPr="00A64EBA" w:rsidRDefault="001D2D25" w:rsidP="00A64EBA">
      <w:pPr>
        <w:pStyle w:val="Default"/>
        <w:spacing w:line="240" w:lineRule="auto"/>
        <w:ind w:firstLine="720"/>
        <w:rPr>
          <w:rFonts w:ascii="Times New Roman" w:hAnsi="Times New Roman" w:cs="Times New Roman"/>
          <w:iCs/>
        </w:rPr>
      </w:pPr>
      <w:proofErr w:type="gramStart"/>
      <w:r w:rsidRPr="00A64EBA">
        <w:rPr>
          <w:rFonts w:ascii="Times New Roman" w:hAnsi="Times New Roman" w:cs="Times New Roman"/>
        </w:rPr>
        <w:t>Miselium primer dihasilkan oleh basidiospora yang jatuh ditempat yang sesuai dan berhasil berkecambah menjadi miselium.</w:t>
      </w:r>
      <w:proofErr w:type="gramEnd"/>
      <w:r w:rsidRPr="00A64EBA">
        <w:rPr>
          <w:rFonts w:ascii="Times New Roman" w:hAnsi="Times New Roman" w:cs="Times New Roman"/>
        </w:rPr>
        <w:t xml:space="preserve"> </w:t>
      </w:r>
      <w:proofErr w:type="gramStart"/>
      <w:r w:rsidRPr="00A64EBA">
        <w:rPr>
          <w:rFonts w:ascii="Times New Roman" w:hAnsi="Times New Roman" w:cs="Times New Roman"/>
        </w:rPr>
        <w:t>Awalnya miselium ini berinti banyak, kemudian terjadi persekatan sehingga miselium menjadi berinti satu yang haploid.</w:t>
      </w:r>
      <w:proofErr w:type="gramEnd"/>
      <w:r w:rsidRPr="00A64EBA">
        <w:rPr>
          <w:rFonts w:ascii="Times New Roman" w:hAnsi="Times New Roman" w:cs="Times New Roman"/>
        </w:rPr>
        <w:t xml:space="preserve"> </w:t>
      </w:r>
      <w:proofErr w:type="gramStart"/>
      <w:r w:rsidRPr="00A64EBA">
        <w:rPr>
          <w:rFonts w:ascii="Times New Roman" w:hAnsi="Times New Roman" w:cs="Times New Roman"/>
        </w:rPr>
        <w:t xml:space="preserve">Miselium sekunder terjadi sebagai hasil </w:t>
      </w:r>
      <w:r w:rsidRPr="00A64EBA">
        <w:rPr>
          <w:rFonts w:ascii="Times New Roman" w:hAnsi="Times New Roman" w:cs="Times New Roman"/>
          <w:i/>
          <w:iCs/>
        </w:rPr>
        <w:t xml:space="preserve">plasmogami </w:t>
      </w:r>
      <w:r w:rsidRPr="00A64EBA">
        <w:rPr>
          <w:rFonts w:ascii="Times New Roman" w:hAnsi="Times New Roman" w:cs="Times New Roman"/>
        </w:rPr>
        <w:t>antara dua hifa yang kompatibel.</w:t>
      </w:r>
      <w:proofErr w:type="gramEnd"/>
      <w:r w:rsidRPr="00A64EBA">
        <w:rPr>
          <w:rFonts w:ascii="Times New Roman" w:hAnsi="Times New Roman" w:cs="Times New Roman"/>
        </w:rPr>
        <w:t xml:space="preserve"> Miselium sekunder berkembang </w:t>
      </w:r>
      <w:proofErr w:type="gramStart"/>
      <w:r w:rsidRPr="00A64EBA">
        <w:rPr>
          <w:rFonts w:ascii="Times New Roman" w:hAnsi="Times New Roman" w:cs="Times New Roman"/>
        </w:rPr>
        <w:t>biak</w:t>
      </w:r>
      <w:proofErr w:type="gramEnd"/>
      <w:r w:rsidRPr="00A64EBA">
        <w:rPr>
          <w:rFonts w:ascii="Times New Roman" w:hAnsi="Times New Roman" w:cs="Times New Roman"/>
        </w:rPr>
        <w:t xml:space="preserve"> secara khusus dimana tiap inti membelah diri dan belahan tersebut berkumpul lagi tanpa mengadakan kariogami dalam sel baru, sehingga miselium sekunder selalu berinti dua. Fase berkembangan selanjutnya miselium sekunder </w:t>
      </w:r>
      <w:proofErr w:type="gramStart"/>
      <w:r w:rsidRPr="00A64EBA">
        <w:rPr>
          <w:rFonts w:ascii="Times New Roman" w:hAnsi="Times New Roman" w:cs="Times New Roman"/>
        </w:rPr>
        <w:t>akan</w:t>
      </w:r>
      <w:proofErr w:type="gramEnd"/>
      <w:r w:rsidRPr="00A64EBA">
        <w:rPr>
          <w:rFonts w:ascii="Times New Roman" w:hAnsi="Times New Roman" w:cs="Times New Roman"/>
        </w:rPr>
        <w:t xml:space="preserve"> terhimpun menjadi jaringan teratur dan membentuk tubuh buah </w:t>
      </w:r>
      <w:r w:rsidRPr="00A64EBA">
        <w:rPr>
          <w:rFonts w:ascii="Times New Roman" w:hAnsi="Times New Roman" w:cs="Times New Roman"/>
          <w:i/>
          <w:iCs/>
        </w:rPr>
        <w:t xml:space="preserve">(basidiokarp) </w:t>
      </w:r>
    </w:p>
    <w:p w:rsidR="001D2D25" w:rsidRPr="00A64EBA" w:rsidRDefault="001D2D25" w:rsidP="00A64EBA">
      <w:pPr>
        <w:pStyle w:val="Default"/>
        <w:spacing w:line="240" w:lineRule="auto"/>
        <w:ind w:firstLine="720"/>
        <w:rPr>
          <w:rFonts w:ascii="Times New Roman" w:hAnsi="Times New Roman" w:cs="Times New Roman"/>
        </w:rPr>
      </w:pPr>
      <w:proofErr w:type="gramStart"/>
      <w:r w:rsidRPr="00A64EBA">
        <w:rPr>
          <w:rFonts w:ascii="Times New Roman" w:hAnsi="Times New Roman" w:cs="Times New Roman"/>
        </w:rPr>
        <w:t>Jamur tiram putih hidup dan memperoleh makanan dari bahan organik mati seperti sisa- sisa hewan dan tumbuhan, sehingga dinamakan jamur saprofit.</w:t>
      </w:r>
      <w:proofErr w:type="gramEnd"/>
      <w:r w:rsidRPr="00A64EBA">
        <w:rPr>
          <w:rFonts w:ascii="Times New Roman" w:hAnsi="Times New Roman" w:cs="Times New Roman"/>
        </w:rPr>
        <w:t xml:space="preserve"> </w:t>
      </w:r>
      <w:proofErr w:type="gramStart"/>
      <w:r w:rsidRPr="00A64EBA">
        <w:rPr>
          <w:rFonts w:ascii="Times New Roman" w:hAnsi="Times New Roman" w:cs="Times New Roman"/>
        </w:rPr>
        <w:t xml:space="preserve">Makanan jamur berupa unsur-unsur hara diantaranya C, N, P, K dan Ca yang dapat diperoleh dari ampas tahu dan </w:t>
      </w:r>
      <w:r w:rsidRPr="00A64EBA">
        <w:rPr>
          <w:rFonts w:ascii="Times New Roman" w:hAnsi="Times New Roman" w:cs="Times New Roman"/>
        </w:rPr>
        <w:lastRenderedPageBreak/>
        <w:t>bekatul.</w:t>
      </w:r>
      <w:proofErr w:type="gramEnd"/>
      <w:r w:rsidRPr="00A64EBA">
        <w:rPr>
          <w:rFonts w:ascii="Times New Roman" w:hAnsi="Times New Roman" w:cs="Times New Roman"/>
        </w:rPr>
        <w:t xml:space="preserve"> </w:t>
      </w:r>
      <w:proofErr w:type="gramStart"/>
      <w:r w:rsidRPr="00A64EBA">
        <w:rPr>
          <w:rFonts w:ascii="Times New Roman" w:hAnsi="Times New Roman" w:cs="Times New Roman"/>
        </w:rPr>
        <w:t>Jamur mencerna dan menyerap makanan secara ekstra seluler (di luar tubuh).</w:t>
      </w:r>
      <w:proofErr w:type="gramEnd"/>
      <w:r w:rsidRPr="00A64EBA">
        <w:rPr>
          <w:rFonts w:ascii="Times New Roman" w:hAnsi="Times New Roman" w:cs="Times New Roman"/>
        </w:rPr>
        <w:t xml:space="preserve"> </w:t>
      </w:r>
      <w:proofErr w:type="gramStart"/>
      <w:r w:rsidRPr="00A64EBA">
        <w:rPr>
          <w:rFonts w:ascii="Times New Roman" w:hAnsi="Times New Roman" w:cs="Times New Roman"/>
        </w:rPr>
        <w:t>Jamur tidak dapat memproduksi makanannya sendiri sehingga jamur har</w:t>
      </w:r>
      <w:r w:rsidR="00A64EBA">
        <w:rPr>
          <w:rFonts w:ascii="Times New Roman" w:hAnsi="Times New Roman" w:cs="Times New Roman"/>
        </w:rPr>
        <w:t>us memperoleh energi dari bahan</w:t>
      </w:r>
      <w:r w:rsidRPr="00A64EBA">
        <w:rPr>
          <w:rFonts w:ascii="Times New Roman" w:hAnsi="Times New Roman" w:cs="Times New Roman"/>
        </w:rPr>
        <w:t>– bahan organik lainnya melalui membran sel. Miselium secara keseluruhan mempunyai kekuatan untuk mengabsorbsi nutrien.</w:t>
      </w:r>
      <w:proofErr w:type="gramEnd"/>
      <w:r w:rsidRPr="00A64EBA">
        <w:rPr>
          <w:rFonts w:ascii="Times New Roman" w:hAnsi="Times New Roman" w:cs="Times New Roman"/>
        </w:rPr>
        <w:t xml:space="preserve"> Miselium berhubungan langsung dengan substrat dan mengeluarkan enzim yang dapat memecah komponen organik kompleks menjadi komponen sederhana yang akhirnya dapat diserap secara difusi melalui dinding miselium (Hendartina, 2014)</w:t>
      </w:r>
    </w:p>
    <w:p w:rsidR="001D2D25" w:rsidRPr="00A64EBA" w:rsidRDefault="001D2D25" w:rsidP="00A64EBA">
      <w:pPr>
        <w:pStyle w:val="Default"/>
        <w:spacing w:line="240" w:lineRule="auto"/>
        <w:ind w:firstLine="720"/>
        <w:rPr>
          <w:rFonts w:ascii="Times New Roman" w:hAnsi="Times New Roman" w:cs="Times New Roman"/>
        </w:rPr>
      </w:pPr>
      <w:proofErr w:type="gramStart"/>
      <w:r w:rsidRPr="00A64EBA">
        <w:rPr>
          <w:rFonts w:ascii="Times New Roman" w:hAnsi="Times New Roman" w:cs="Times New Roman"/>
        </w:rPr>
        <w:t>Jamur Tiram putih adalah jamur kayu yang tumbuh berderet menyamping pada batang kayu lapuk.</w:t>
      </w:r>
      <w:proofErr w:type="gramEnd"/>
      <w:r w:rsidRPr="00A64EBA">
        <w:rPr>
          <w:rFonts w:ascii="Times New Roman" w:hAnsi="Times New Roman" w:cs="Times New Roman"/>
        </w:rPr>
        <w:t xml:space="preserve">  </w:t>
      </w:r>
      <w:proofErr w:type="gramStart"/>
      <w:r w:rsidRPr="00A64EBA">
        <w:rPr>
          <w:rFonts w:ascii="Times New Roman" w:hAnsi="Times New Roman" w:cs="Times New Roman"/>
        </w:rPr>
        <w:t>Jamur ini memiliki tubuh buah yang tumbuh menyerupai kulit kerang (tiram).</w:t>
      </w:r>
      <w:proofErr w:type="gramEnd"/>
      <w:r w:rsidRPr="00A64EBA">
        <w:rPr>
          <w:rFonts w:ascii="Times New Roman" w:hAnsi="Times New Roman" w:cs="Times New Roman"/>
        </w:rPr>
        <w:t xml:space="preserve">  </w:t>
      </w:r>
      <w:proofErr w:type="gramStart"/>
      <w:r w:rsidRPr="00A64EBA">
        <w:rPr>
          <w:rFonts w:ascii="Times New Roman" w:hAnsi="Times New Roman" w:cs="Times New Roman"/>
        </w:rPr>
        <w:t>Tubuh buah jamur ini memiliki tudung (</w:t>
      </w:r>
      <w:r w:rsidRPr="00A64EBA">
        <w:rPr>
          <w:rFonts w:ascii="Times New Roman" w:hAnsi="Times New Roman" w:cs="Times New Roman"/>
          <w:i/>
        </w:rPr>
        <w:t>Pileus</w:t>
      </w:r>
      <w:r w:rsidRPr="00A64EBA">
        <w:rPr>
          <w:rFonts w:ascii="Times New Roman" w:hAnsi="Times New Roman" w:cs="Times New Roman"/>
        </w:rPr>
        <w:t>) dan tangkai (</w:t>
      </w:r>
      <w:r w:rsidR="00A64EBA">
        <w:rPr>
          <w:rFonts w:ascii="Times New Roman" w:hAnsi="Times New Roman" w:cs="Times New Roman"/>
          <w:i/>
        </w:rPr>
        <w:t>stipe/</w:t>
      </w:r>
      <w:r w:rsidRPr="00A64EBA">
        <w:rPr>
          <w:rFonts w:ascii="Times New Roman" w:hAnsi="Times New Roman" w:cs="Times New Roman"/>
          <w:i/>
        </w:rPr>
        <w:t>stalk</w:t>
      </w:r>
      <w:r w:rsidRPr="00A64EBA">
        <w:rPr>
          <w:rFonts w:ascii="Times New Roman" w:hAnsi="Times New Roman" w:cs="Times New Roman"/>
        </w:rPr>
        <w:t>).</w:t>
      </w:r>
      <w:proofErr w:type="gramEnd"/>
      <w:r w:rsidRPr="00A64EBA">
        <w:rPr>
          <w:rFonts w:ascii="Times New Roman" w:hAnsi="Times New Roman" w:cs="Times New Roman"/>
        </w:rPr>
        <w:t xml:space="preserve">  </w:t>
      </w:r>
      <w:proofErr w:type="gramStart"/>
      <w:r w:rsidRPr="00A64EBA">
        <w:rPr>
          <w:rFonts w:ascii="Times New Roman" w:hAnsi="Times New Roman" w:cs="Times New Roman"/>
        </w:rPr>
        <w:t>Pileus berbentuk mirip cangkang tiram berukuran 5-15 cm dan bagian jamur tiram putih bergelombang.</w:t>
      </w:r>
      <w:proofErr w:type="gramEnd"/>
      <w:r w:rsidRPr="00A64EBA">
        <w:rPr>
          <w:rFonts w:ascii="Times New Roman" w:hAnsi="Times New Roman" w:cs="Times New Roman"/>
        </w:rPr>
        <w:t xml:space="preserve">  </w:t>
      </w:r>
      <w:proofErr w:type="gramStart"/>
      <w:r w:rsidRPr="00A64EBA">
        <w:rPr>
          <w:rFonts w:ascii="Times New Roman" w:hAnsi="Times New Roman" w:cs="Times New Roman"/>
        </w:rPr>
        <w:t>Batang atau tangkai (</w:t>
      </w:r>
      <w:r w:rsidR="00A64EBA">
        <w:rPr>
          <w:rFonts w:ascii="Times New Roman" w:hAnsi="Times New Roman" w:cs="Times New Roman"/>
          <w:i/>
        </w:rPr>
        <w:t>stipe/</w:t>
      </w:r>
      <w:r w:rsidRPr="00A64EBA">
        <w:rPr>
          <w:rFonts w:ascii="Times New Roman" w:hAnsi="Times New Roman" w:cs="Times New Roman"/>
          <w:i/>
        </w:rPr>
        <w:t>stalk</w:t>
      </w:r>
      <w:r w:rsidRPr="00A64EBA">
        <w:rPr>
          <w:rFonts w:ascii="Times New Roman" w:hAnsi="Times New Roman" w:cs="Times New Roman"/>
        </w:rPr>
        <w:t>) jamur tiram putih tidak tepat berada di tengah tudung, tetapi agak ke pinggir.</w:t>
      </w:r>
      <w:proofErr w:type="gramEnd"/>
      <w:r w:rsidRPr="00A64EBA">
        <w:rPr>
          <w:rFonts w:ascii="Times New Roman" w:hAnsi="Times New Roman" w:cs="Times New Roman"/>
        </w:rPr>
        <w:t xml:space="preserve">  </w:t>
      </w:r>
      <w:proofErr w:type="gramStart"/>
      <w:r w:rsidRPr="00A64EBA">
        <w:rPr>
          <w:rFonts w:ascii="Times New Roman" w:hAnsi="Times New Roman" w:cs="Times New Roman"/>
        </w:rPr>
        <w:t>Tubuh buahnya membentuk rumpun yang memiliki banyak percabangan dan menyatu dalam media.</w:t>
      </w:r>
      <w:proofErr w:type="gramEnd"/>
      <w:r w:rsidRPr="00A64EBA">
        <w:rPr>
          <w:rFonts w:ascii="Times New Roman" w:hAnsi="Times New Roman" w:cs="Times New Roman"/>
        </w:rPr>
        <w:t xml:space="preserve">  Jika sudah tua, daging </w:t>
      </w:r>
      <w:proofErr w:type="gramStart"/>
      <w:r w:rsidRPr="00A64EBA">
        <w:rPr>
          <w:rFonts w:ascii="Times New Roman" w:hAnsi="Times New Roman" w:cs="Times New Roman"/>
        </w:rPr>
        <w:t>buahnya  menjadi</w:t>
      </w:r>
      <w:proofErr w:type="gramEnd"/>
      <w:r w:rsidRPr="00A64EBA">
        <w:rPr>
          <w:rFonts w:ascii="Times New Roman" w:hAnsi="Times New Roman" w:cs="Times New Roman"/>
        </w:rPr>
        <w:t xml:space="preserve"> liat dan keras.  </w:t>
      </w:r>
      <w:proofErr w:type="gramStart"/>
      <w:r w:rsidRPr="00A64EBA">
        <w:rPr>
          <w:rFonts w:ascii="Times New Roman" w:hAnsi="Times New Roman" w:cs="Times New Roman"/>
        </w:rPr>
        <w:t>Lamella tepat di bagian bawah tudung jamur bentuknya seperti insang, lunak, rapat, dan berwarna putih.</w:t>
      </w:r>
      <w:proofErr w:type="gramEnd"/>
      <w:r w:rsidRPr="00A64EBA">
        <w:rPr>
          <w:rFonts w:ascii="Times New Roman" w:hAnsi="Times New Roman" w:cs="Times New Roman"/>
        </w:rPr>
        <w:t xml:space="preserve">  Pada lamella terdapat spora yang berwarna putih mikroskopis 5</w:t>
      </w:r>
      <w:proofErr w:type="gramStart"/>
      <w:r w:rsidRPr="00A64EBA">
        <w:rPr>
          <w:rFonts w:ascii="Times New Roman" w:hAnsi="Times New Roman" w:cs="Times New Roman"/>
        </w:rPr>
        <w:t>,5</w:t>
      </w:r>
      <w:proofErr w:type="gramEnd"/>
      <w:r w:rsidRPr="00A64EBA">
        <w:rPr>
          <w:rFonts w:ascii="Times New Roman" w:hAnsi="Times New Roman" w:cs="Times New Roman"/>
        </w:rPr>
        <w:t>-8,5 x1-6,6 mikron, berbentuk lonjong dan licin (Parjimo, 2007).</w:t>
      </w:r>
    </w:p>
    <w:p w:rsidR="001D2D25" w:rsidRPr="00A64EBA" w:rsidRDefault="001D2D25" w:rsidP="00A64EBA">
      <w:pPr>
        <w:pStyle w:val="Default"/>
        <w:spacing w:line="240" w:lineRule="auto"/>
        <w:ind w:firstLine="720"/>
        <w:rPr>
          <w:rFonts w:ascii="Times New Roman" w:hAnsi="Times New Roman" w:cs="Times New Roman"/>
        </w:rPr>
      </w:pPr>
      <w:proofErr w:type="gramStart"/>
      <w:r w:rsidRPr="00A64EBA">
        <w:rPr>
          <w:rFonts w:ascii="Times New Roman" w:hAnsi="Times New Roman" w:cs="Times New Roman"/>
        </w:rPr>
        <w:t xml:space="preserve">Jamur tiram putih merupakan organisme eukariotik (memiliki sel </w:t>
      </w:r>
      <w:r w:rsidRPr="00A64EBA">
        <w:rPr>
          <w:rFonts w:ascii="Times New Roman" w:hAnsi="Times New Roman" w:cs="Times New Roman"/>
        </w:rPr>
        <w:lastRenderedPageBreak/>
        <w:t>berinti sejati) yang digolongkan pada kelompok cendawan sejati.</w:t>
      </w:r>
      <w:proofErr w:type="gramEnd"/>
      <w:r w:rsidRPr="00A64EBA">
        <w:rPr>
          <w:rFonts w:ascii="Times New Roman" w:hAnsi="Times New Roman" w:cs="Times New Roman"/>
        </w:rPr>
        <w:t xml:space="preserve"> Menurut Darnetty (2006) jamur merupakan organisme yang tidak mempunyai klorofil, sehingga dia tidak mempunyai kemampuan untuk memproduksi makanan sendiri atau dengan kata lain jamur tidak bisa memanfaatkan karbondioksida sebagai sumber karbonnya.  </w:t>
      </w:r>
      <w:proofErr w:type="gramStart"/>
      <w:r w:rsidRPr="00A64EBA">
        <w:rPr>
          <w:rFonts w:ascii="Times New Roman" w:hAnsi="Times New Roman" w:cs="Times New Roman"/>
        </w:rPr>
        <w:t xml:space="preserve">Jamur memerlukan senyawa organik baik dari bahan organik mati maupun dari organisme </w:t>
      </w:r>
      <w:r w:rsidRPr="00A64EBA">
        <w:rPr>
          <w:rFonts w:ascii="Times New Roman" w:hAnsi="Times New Roman" w:cs="Times New Roman"/>
          <w:i/>
        </w:rPr>
        <w:t>heterotrofik</w:t>
      </w:r>
      <w:r w:rsidRPr="00A64EBA">
        <w:rPr>
          <w:rFonts w:ascii="Times New Roman" w:hAnsi="Times New Roman" w:cs="Times New Roman"/>
        </w:rPr>
        <w:t>.</w:t>
      </w:r>
      <w:proofErr w:type="gramEnd"/>
      <w:r w:rsidRPr="00A64EBA">
        <w:rPr>
          <w:rFonts w:ascii="Times New Roman" w:hAnsi="Times New Roman" w:cs="Times New Roman"/>
        </w:rPr>
        <w:t xml:space="preserve">  Tubuh jamur di kenal dengan </w:t>
      </w:r>
      <w:proofErr w:type="gramStart"/>
      <w:r w:rsidRPr="00A64EBA">
        <w:rPr>
          <w:rFonts w:ascii="Times New Roman" w:hAnsi="Times New Roman" w:cs="Times New Roman"/>
        </w:rPr>
        <w:t>nama</w:t>
      </w:r>
      <w:proofErr w:type="gramEnd"/>
      <w:r w:rsidRPr="00A64EBA">
        <w:rPr>
          <w:rFonts w:ascii="Times New Roman" w:hAnsi="Times New Roman" w:cs="Times New Roman"/>
        </w:rPr>
        <w:t xml:space="preserve"> talus, soma atau struktur somatik terdiri dari struktur berupa benang-benang bercabang yang di sebut hifa.  </w:t>
      </w:r>
      <w:proofErr w:type="gramStart"/>
      <w:r w:rsidRPr="00A64EBA">
        <w:rPr>
          <w:rFonts w:ascii="Times New Roman" w:hAnsi="Times New Roman" w:cs="Times New Roman"/>
        </w:rPr>
        <w:t>Hifa tersebut menyebar pada permukaan ataupun dalam substrat dan kumpulan dari hifa tersebut di namakan miselium (Hendartina, 2014).</w:t>
      </w:r>
      <w:proofErr w:type="gramEnd"/>
    </w:p>
    <w:p w:rsidR="001D2D25" w:rsidRPr="00A64EBA" w:rsidRDefault="001D2D25" w:rsidP="00A64EBA">
      <w:pPr>
        <w:pStyle w:val="Default"/>
        <w:spacing w:line="240" w:lineRule="auto"/>
        <w:ind w:firstLine="720"/>
        <w:rPr>
          <w:rFonts w:ascii="Times New Roman" w:hAnsi="Times New Roman" w:cs="Times New Roman"/>
          <w:b/>
          <w:bCs/>
          <w:i/>
          <w:iCs/>
        </w:rPr>
      </w:pPr>
      <w:proofErr w:type="gramStart"/>
      <w:r w:rsidRPr="00A64EBA">
        <w:rPr>
          <w:rFonts w:ascii="Times New Roman" w:hAnsi="Times New Roman" w:cs="Times New Roman"/>
        </w:rPr>
        <w:t>Salah satu manfaat air bagi jamur adalah sebagai bahan pelarut media agar miselium jamur dapat tumbuh dan menyerap makanan dari media dengan baik, sekaligus menghasilkan spora.</w:t>
      </w:r>
      <w:proofErr w:type="gramEnd"/>
      <w:r w:rsidRPr="00A64EBA">
        <w:rPr>
          <w:rFonts w:ascii="Times New Roman" w:hAnsi="Times New Roman" w:cs="Times New Roman"/>
        </w:rPr>
        <w:t xml:space="preserve"> Kadar air media diatur 50-60%, apabila air tidak mencukupi maka pertumbuhan kurang optimal sehingga menghasilkan jamur yang kurus, </w:t>
      </w:r>
      <w:proofErr w:type="gramStart"/>
      <w:r w:rsidRPr="00A64EBA">
        <w:rPr>
          <w:rFonts w:ascii="Times New Roman" w:hAnsi="Times New Roman" w:cs="Times New Roman"/>
        </w:rPr>
        <w:t>bila</w:t>
      </w:r>
      <w:proofErr w:type="gramEnd"/>
      <w:r w:rsidRPr="00A64EBA">
        <w:rPr>
          <w:rFonts w:ascii="Times New Roman" w:hAnsi="Times New Roman" w:cs="Times New Roman"/>
        </w:rPr>
        <w:t xml:space="preserve"> air yang ditambahkan terlalu banyak menyebabkan busuknya miselium. Ini dilakukan dengan </w:t>
      </w:r>
      <w:proofErr w:type="gramStart"/>
      <w:r w:rsidRPr="00A64EBA">
        <w:rPr>
          <w:rFonts w:ascii="Times New Roman" w:hAnsi="Times New Roman" w:cs="Times New Roman"/>
        </w:rPr>
        <w:t>cara</w:t>
      </w:r>
      <w:proofErr w:type="gramEnd"/>
      <w:r w:rsidRPr="00A64EBA">
        <w:rPr>
          <w:rFonts w:ascii="Times New Roman" w:hAnsi="Times New Roman" w:cs="Times New Roman"/>
        </w:rPr>
        <w:t xml:space="preserve"> menambahkan air bersih. </w:t>
      </w:r>
      <w:proofErr w:type="gramStart"/>
      <w:r w:rsidRPr="00A64EBA">
        <w:rPr>
          <w:rFonts w:ascii="Times New Roman" w:hAnsi="Times New Roman" w:cs="Times New Roman"/>
        </w:rPr>
        <w:t xml:space="preserve">Air perlu ditambahkan sebagai bahan pelarut agar miselium jamur dapat tumbuh dan menyerap makanan dari media subtrat dengan baik (Cahyana </w:t>
      </w:r>
      <w:r w:rsidRPr="00A64EBA">
        <w:rPr>
          <w:rFonts w:ascii="Times New Roman" w:hAnsi="Times New Roman" w:cs="Times New Roman"/>
          <w:i/>
          <w:iCs/>
        </w:rPr>
        <w:t>dkk</w:t>
      </w:r>
      <w:r w:rsidRPr="00A64EBA">
        <w:rPr>
          <w:rFonts w:ascii="Times New Roman" w:hAnsi="Times New Roman" w:cs="Times New Roman"/>
        </w:rPr>
        <w:t>, 2001).</w:t>
      </w:r>
      <w:proofErr w:type="gramEnd"/>
      <w:r w:rsidRPr="00A64EBA">
        <w:rPr>
          <w:rFonts w:ascii="Times New Roman" w:hAnsi="Times New Roman" w:cs="Times New Roman"/>
        </w:rPr>
        <w:t xml:space="preserve"> </w:t>
      </w:r>
    </w:p>
    <w:p w:rsidR="001D2D25" w:rsidRPr="00A64EBA" w:rsidRDefault="001D2D25" w:rsidP="00A64EBA">
      <w:pPr>
        <w:autoSpaceDE w:val="0"/>
        <w:autoSpaceDN w:val="0"/>
        <w:adjustRightInd w:val="0"/>
        <w:spacing w:line="240" w:lineRule="auto"/>
        <w:ind w:firstLine="720"/>
        <w:jc w:val="both"/>
        <w:rPr>
          <w:szCs w:val="24"/>
        </w:rPr>
      </w:pPr>
      <w:r w:rsidRPr="00A64EBA">
        <w:rPr>
          <w:szCs w:val="24"/>
        </w:rPr>
        <w:t>Derajat keasaman atau pH sangat penting dalam mengatur metabolisme dan sistem enzim, bila terjadi penyimpangan pH maka p</w:t>
      </w:r>
      <w:bookmarkStart w:id="0" w:name="_GoBack"/>
      <w:bookmarkEnd w:id="0"/>
      <w:r w:rsidRPr="00A64EBA">
        <w:rPr>
          <w:szCs w:val="24"/>
        </w:rPr>
        <w:t xml:space="preserve">roses metabolisme jamur dapat </w:t>
      </w:r>
      <w:r w:rsidRPr="00A64EBA">
        <w:rPr>
          <w:szCs w:val="24"/>
        </w:rPr>
        <w:lastRenderedPageBreak/>
        <w:t xml:space="preserve">terhenti. Apabila pH terlalu rendah atau terlalu tinggi maka pertumbuhan jamur </w:t>
      </w:r>
      <w:proofErr w:type="gramStart"/>
      <w:r w:rsidRPr="00A64EBA">
        <w:rPr>
          <w:szCs w:val="24"/>
        </w:rPr>
        <w:t>akan</w:t>
      </w:r>
      <w:proofErr w:type="gramEnd"/>
      <w:r w:rsidRPr="00A64EBA">
        <w:rPr>
          <w:szCs w:val="24"/>
        </w:rPr>
        <w:t xml:space="preserve"> terhambat bahkan akan tumbuh jamur lain yang akan mengganggu pertumbuhan jamur tiram itu sendiri. </w:t>
      </w:r>
      <w:proofErr w:type="gramStart"/>
      <w:r w:rsidRPr="00A64EBA">
        <w:rPr>
          <w:szCs w:val="24"/>
        </w:rPr>
        <w:t>Keasaman m</w:t>
      </w:r>
      <w:r w:rsidR="00A64EBA">
        <w:rPr>
          <w:szCs w:val="24"/>
        </w:rPr>
        <w:t>edia perlu diatur antara pH 6-</w:t>
      </w:r>
      <w:r w:rsidRPr="00A64EBA">
        <w:rPr>
          <w:szCs w:val="24"/>
        </w:rPr>
        <w:t>7 (Gunawan, 2005).</w:t>
      </w:r>
      <w:proofErr w:type="gramEnd"/>
    </w:p>
    <w:p w:rsidR="001D2D25" w:rsidRPr="00A64EBA" w:rsidRDefault="001D2D25" w:rsidP="00A64EBA">
      <w:pPr>
        <w:autoSpaceDE w:val="0"/>
        <w:autoSpaceDN w:val="0"/>
        <w:adjustRightInd w:val="0"/>
        <w:spacing w:line="240" w:lineRule="auto"/>
        <w:ind w:firstLine="720"/>
        <w:jc w:val="both"/>
        <w:rPr>
          <w:b/>
          <w:bCs/>
          <w:iCs/>
          <w:szCs w:val="24"/>
        </w:rPr>
      </w:pPr>
      <w:proofErr w:type="gramStart"/>
      <w:r w:rsidRPr="00A64EBA">
        <w:rPr>
          <w:szCs w:val="24"/>
        </w:rPr>
        <w:t>Menurut Gunawan (2005) dua komponen penting dalam udara yang berpengaruh pada pertumbuhan jamur yaitu O</w:t>
      </w:r>
      <w:r w:rsidRPr="00A64EBA">
        <w:rPr>
          <w:szCs w:val="24"/>
          <w:vertAlign w:val="subscript"/>
        </w:rPr>
        <w:t>2</w:t>
      </w:r>
      <w:r w:rsidRPr="00A64EBA">
        <w:rPr>
          <w:szCs w:val="24"/>
        </w:rPr>
        <w:t xml:space="preserve"> (oksigen) dan CO</w:t>
      </w:r>
      <w:r w:rsidRPr="00A64EBA">
        <w:rPr>
          <w:szCs w:val="24"/>
          <w:vertAlign w:val="subscript"/>
        </w:rPr>
        <w:t>2</w:t>
      </w:r>
      <w:r w:rsidR="00A64EBA">
        <w:rPr>
          <w:szCs w:val="24"/>
        </w:rPr>
        <w:t xml:space="preserve"> (karbondioksida).</w:t>
      </w:r>
      <w:proofErr w:type="gramEnd"/>
      <w:r w:rsidR="00A64EBA">
        <w:rPr>
          <w:szCs w:val="24"/>
          <w:lang w:val="id-ID"/>
        </w:rPr>
        <w:t xml:space="preserve"> </w:t>
      </w:r>
      <w:proofErr w:type="gramStart"/>
      <w:r w:rsidRPr="00A64EBA">
        <w:rPr>
          <w:szCs w:val="24"/>
        </w:rPr>
        <w:t>Oksigen merupakan unsur penting dalam respirasi sel. Karbon dioksida dapat berakumulasi sebagai hasil dari respirasi oleh jamur sendiri atau respirasi oleh organisme lainnya.</w:t>
      </w:r>
      <w:proofErr w:type="gramEnd"/>
      <w:r w:rsidRPr="00A64EBA">
        <w:rPr>
          <w:szCs w:val="24"/>
        </w:rPr>
        <w:t xml:space="preserve">  </w:t>
      </w:r>
      <w:proofErr w:type="gramStart"/>
      <w:r w:rsidRPr="00A64EBA">
        <w:rPr>
          <w:szCs w:val="24"/>
        </w:rPr>
        <w:t>Akumulasi karbon dioksida yang terlalu banyak dapat mengakibatkan salah bentuk pada tubuh buah jamur.</w:t>
      </w:r>
      <w:proofErr w:type="gramEnd"/>
      <w:r w:rsidRPr="00A64EBA">
        <w:rPr>
          <w:szCs w:val="24"/>
        </w:rPr>
        <w:t xml:space="preserve"> </w:t>
      </w:r>
      <w:proofErr w:type="gramStart"/>
      <w:r w:rsidRPr="00A64EBA">
        <w:rPr>
          <w:szCs w:val="24"/>
        </w:rPr>
        <w:t>Oleh karena itu oksigen yang di butuhkan jamur adalah 10% dan ventilasi sangat diperlukan dalam fase pembentukan tubuh buah.</w:t>
      </w:r>
      <w:proofErr w:type="gramEnd"/>
    </w:p>
    <w:p w:rsidR="001D2D25" w:rsidRPr="00A64EBA" w:rsidRDefault="001D2D25" w:rsidP="00A64EBA">
      <w:pPr>
        <w:autoSpaceDE w:val="0"/>
        <w:autoSpaceDN w:val="0"/>
        <w:adjustRightInd w:val="0"/>
        <w:spacing w:line="240" w:lineRule="auto"/>
        <w:ind w:firstLine="720"/>
        <w:jc w:val="both"/>
        <w:rPr>
          <w:b/>
          <w:szCs w:val="24"/>
        </w:rPr>
      </w:pPr>
      <w:r w:rsidRPr="00A64EBA">
        <w:rPr>
          <w:szCs w:val="24"/>
        </w:rPr>
        <w:t xml:space="preserve">Pertumbuhan miselium akan tumbuh dengan cepat dalam </w:t>
      </w:r>
      <w:proofErr w:type="gramStart"/>
      <w:r w:rsidRPr="00A64EBA">
        <w:rPr>
          <w:szCs w:val="24"/>
        </w:rPr>
        <w:t>keadaan  gelap</w:t>
      </w:r>
      <w:proofErr w:type="gramEnd"/>
      <w:r w:rsidRPr="00A64EBA">
        <w:rPr>
          <w:szCs w:val="24"/>
        </w:rPr>
        <w:t xml:space="preserve">/tanpa sinar.  </w:t>
      </w:r>
      <w:proofErr w:type="gramStart"/>
      <w:r w:rsidRPr="00A64EBA">
        <w:rPr>
          <w:szCs w:val="24"/>
        </w:rPr>
        <w:t>Sebaiknya selama masa pertumbuhan miselium ditempatkan dalam ruangan yang gelap, tetapi pada masa pertumbuhan badan buah memerlukan adanya rangsangan sinar.</w:t>
      </w:r>
      <w:proofErr w:type="gramEnd"/>
      <w:r w:rsidRPr="00A64EBA">
        <w:rPr>
          <w:szCs w:val="24"/>
        </w:rPr>
        <w:t xml:space="preserve">  Intensitas </w:t>
      </w:r>
      <w:proofErr w:type="gramStart"/>
      <w:r w:rsidRPr="00A64EBA">
        <w:rPr>
          <w:szCs w:val="24"/>
        </w:rPr>
        <w:t>penyinarannya  sekitar</w:t>
      </w:r>
      <w:proofErr w:type="gramEnd"/>
      <w:r w:rsidRPr="00A64EBA">
        <w:rPr>
          <w:szCs w:val="24"/>
        </w:rPr>
        <w:t xml:space="preserve"> 10 % (Ahmad dan Mugiono, 2011).</w:t>
      </w:r>
      <w:r w:rsidRPr="00A64EBA">
        <w:rPr>
          <w:szCs w:val="24"/>
        </w:rPr>
        <w:tab/>
      </w:r>
      <w:r w:rsidRPr="00A64EBA">
        <w:rPr>
          <w:szCs w:val="24"/>
        </w:rPr>
        <w:tab/>
      </w:r>
    </w:p>
    <w:p w:rsidR="001D2D25" w:rsidRPr="00A64EBA" w:rsidRDefault="001D2D25" w:rsidP="00A64EBA">
      <w:pPr>
        <w:autoSpaceDE w:val="0"/>
        <w:autoSpaceDN w:val="0"/>
        <w:adjustRightInd w:val="0"/>
        <w:spacing w:line="240" w:lineRule="auto"/>
        <w:ind w:firstLine="720"/>
        <w:jc w:val="both"/>
        <w:rPr>
          <w:szCs w:val="24"/>
        </w:rPr>
      </w:pPr>
      <w:r w:rsidRPr="00A64EBA">
        <w:rPr>
          <w:szCs w:val="24"/>
        </w:rPr>
        <w:t xml:space="preserve">Jamur saprofitik memperoleh makanan dengan </w:t>
      </w:r>
      <w:proofErr w:type="gramStart"/>
      <w:r w:rsidRPr="00A64EBA">
        <w:rPr>
          <w:szCs w:val="24"/>
        </w:rPr>
        <w:t>cara</w:t>
      </w:r>
      <w:proofErr w:type="gramEnd"/>
      <w:r w:rsidRPr="00A64EBA">
        <w:rPr>
          <w:szCs w:val="24"/>
        </w:rPr>
        <w:t xml:space="preserve"> merusak bahan organik mati. Hasil studi laboratorium menunjukkan bahwa C, H, O, N, P, K, Mg, S, B, Mn, Cu, Mo, Fe dan Zn dibutuhkan oleh kebanyakan jamur atau mungkin untuk semua jenis jamur. </w:t>
      </w:r>
      <w:proofErr w:type="gramStart"/>
      <w:r w:rsidRPr="00A64EBA">
        <w:rPr>
          <w:szCs w:val="24"/>
        </w:rPr>
        <w:t>Elemen lainnya seperti Ca, hanya dibutuhkan oleh beberapa jenis jamur saja.</w:t>
      </w:r>
      <w:proofErr w:type="gramEnd"/>
      <w:r w:rsidRPr="00A64EBA">
        <w:rPr>
          <w:szCs w:val="24"/>
        </w:rPr>
        <w:t xml:space="preserve"> </w:t>
      </w:r>
      <w:proofErr w:type="gramStart"/>
      <w:r w:rsidRPr="00A64EBA">
        <w:rPr>
          <w:szCs w:val="24"/>
        </w:rPr>
        <w:t xml:space="preserve">Glukosa merupakan sumber karbon </w:t>
      </w:r>
      <w:r w:rsidRPr="00A64EBA">
        <w:rPr>
          <w:szCs w:val="24"/>
        </w:rPr>
        <w:lastRenderedPageBreak/>
        <w:t>yang paling baik untuk jamur dan begitu juga dengan senyawa Nitrogen Organik merupakan sumber nitrogen yang baik (Darnetty, 2006).</w:t>
      </w:r>
      <w:proofErr w:type="gramEnd"/>
    </w:p>
    <w:p w:rsidR="001D2D25" w:rsidRPr="00A64EBA" w:rsidRDefault="001D2D25" w:rsidP="00A64EBA">
      <w:pPr>
        <w:pStyle w:val="NoSpacing"/>
        <w:ind w:firstLine="720"/>
        <w:jc w:val="both"/>
        <w:rPr>
          <w:lang w:val="id-ID"/>
        </w:rPr>
      </w:pPr>
      <w:proofErr w:type="gramStart"/>
      <w:r w:rsidRPr="00A64EBA">
        <w:t>Media tumbuh harus memenuhi persyaratan ideal pertumbuhan miselium jamur tiram.</w:t>
      </w:r>
      <w:proofErr w:type="gramEnd"/>
      <w:r w:rsidRPr="00A64EBA">
        <w:t xml:space="preserve"> </w:t>
      </w:r>
      <w:proofErr w:type="gramStart"/>
      <w:r w:rsidRPr="00A64EBA">
        <w:t>Media tumbuh harus mengandung unsur C (karbon) dalam bentuk karbohidrat dalam jumlah yang cukup tinggi.</w:t>
      </w:r>
      <w:proofErr w:type="gramEnd"/>
      <w:r w:rsidRPr="00A64EBA">
        <w:t xml:space="preserve"> </w:t>
      </w:r>
      <w:proofErr w:type="gramStart"/>
      <w:r w:rsidRPr="00A64EBA">
        <w:t>Media juga harus mengandung unsur N dalam bentuk ammonium atau nitrat, N-organik atau N atmosfer.</w:t>
      </w:r>
      <w:proofErr w:type="gramEnd"/>
      <w:r w:rsidRPr="00A64EBA">
        <w:t xml:space="preserve"> Unsur-unsur ini </w:t>
      </w:r>
      <w:proofErr w:type="gramStart"/>
      <w:r w:rsidRPr="00A64EBA">
        <w:t>akan</w:t>
      </w:r>
      <w:proofErr w:type="gramEnd"/>
      <w:r w:rsidRPr="00A64EBA">
        <w:t xml:space="preserve"> diubah oleh jamur menjadi protein. Syarat </w:t>
      </w:r>
      <w:proofErr w:type="gramStart"/>
      <w:r w:rsidRPr="00A64EBA">
        <w:t>lain</w:t>
      </w:r>
      <w:proofErr w:type="gramEnd"/>
      <w:r w:rsidRPr="00A64EBA">
        <w:t xml:space="preserve"> media tumbuh jamur adalah mengandung unsur Ca yang berfungsi untuk menetralkan asam oxalat yang dikeluarkan oleh miselium dan memiliki partikel yang agak kasar supaya tidak mudah memadat sehingga tidak menghambat pertumbuhan miselium (Djarijah, 2001).</w:t>
      </w:r>
    </w:p>
    <w:p w:rsidR="001D2D25" w:rsidRPr="00A64EBA" w:rsidRDefault="001D2D25" w:rsidP="00A64EBA">
      <w:pPr>
        <w:pStyle w:val="NoSpacing"/>
        <w:ind w:firstLine="720"/>
        <w:jc w:val="both"/>
      </w:pPr>
      <w:proofErr w:type="gramStart"/>
      <w:r w:rsidRPr="00A64EBA">
        <w:t>Untuk meningkatkan hasil produksi jamur, maka dalam campuran media tumbuh selain serbuk gergaji sebagai bahan utama, perlu bahan tambahan nutrisi berupa bekatul.</w:t>
      </w:r>
      <w:proofErr w:type="gramEnd"/>
      <w:r w:rsidRPr="00A64EBA">
        <w:t xml:space="preserve"> Bekatul yang digunakan harus bekatul yang mutunya baik, tidak mengandung sekam dan campuran-campuran lain. Bekatul yang disimpan lama </w:t>
      </w:r>
      <w:proofErr w:type="gramStart"/>
      <w:r w:rsidRPr="00A64EBA">
        <w:t>akan</w:t>
      </w:r>
      <w:proofErr w:type="gramEnd"/>
      <w:r w:rsidRPr="00A64EBA">
        <w:t xml:space="preserve"> menggumpal dan tejadi fermentasi maka tidak dapat digunakan. </w:t>
      </w:r>
      <w:proofErr w:type="gramStart"/>
      <w:r w:rsidRPr="00A64EBA">
        <w:t>Fungsi dari penambahan bekatul adalah untuk meningkatkan nutrisi media tanam sebagai sumber karbohidrat, karbon (C) dan nitrogen (N).</w:t>
      </w:r>
      <w:proofErr w:type="gramEnd"/>
      <w:r w:rsidRPr="00A64EBA">
        <w:t xml:space="preserve"> Bekatul sebagai sumber N dan thiamin (Vitamin B1) berfungsi dalam pembentukan dan pengembangan tubuh buah jamur tiram putih (Anonim, 2013) </w:t>
      </w:r>
    </w:p>
    <w:p w:rsidR="001D2D25" w:rsidRPr="00A64EBA" w:rsidRDefault="001D2D25" w:rsidP="00A64EBA">
      <w:pPr>
        <w:pStyle w:val="NoSpacing"/>
        <w:ind w:firstLine="720"/>
        <w:jc w:val="both"/>
      </w:pPr>
      <w:proofErr w:type="gramStart"/>
      <w:r w:rsidRPr="00A64EBA">
        <w:lastRenderedPageBreak/>
        <w:t>Memang ada jenis kayu tertentu yang sangat cocok untuk pertumbuhan jamur tiram seperti kayu karet dan sengon.</w:t>
      </w:r>
      <w:proofErr w:type="gramEnd"/>
      <w:r w:rsidRPr="00A64EBA">
        <w:t xml:space="preserve"> Tetapi pemilihan jenis kayu tertentu seperti ini </w:t>
      </w:r>
      <w:proofErr w:type="gramStart"/>
      <w:r w:rsidRPr="00A64EBA">
        <w:t>akan</w:t>
      </w:r>
      <w:proofErr w:type="gramEnd"/>
      <w:r w:rsidRPr="00A64EBA">
        <w:t xml:space="preserve"> mengakibatkan keterbatasan sumber bahan baku apalagi kalau umur kayunya pun harus tertentu pula (Anonim, 2015)</w:t>
      </w:r>
    </w:p>
    <w:p w:rsidR="001D2D25" w:rsidRPr="00A64EBA" w:rsidRDefault="001D2D25" w:rsidP="00A64EBA">
      <w:pPr>
        <w:pStyle w:val="NoSpacing"/>
        <w:ind w:firstLine="720"/>
        <w:jc w:val="both"/>
      </w:pPr>
      <w:proofErr w:type="gramStart"/>
      <w:r w:rsidRPr="00A64EBA">
        <w:t>Limbah serbuk gergajian sengon (</w:t>
      </w:r>
      <w:r w:rsidRPr="00A64EBA">
        <w:rPr>
          <w:i/>
        </w:rPr>
        <w:t>Paraserienthes falcataria</w:t>
      </w:r>
      <w:r w:rsidRPr="00A64EBA">
        <w:t>) yang merupakan sisa industri perkayuan dengan jumlah yang cukup melimpah dapat dimanfaatkan untuk media budidaya jamur tiram putih (Pleurotus ostreatus).</w:t>
      </w:r>
      <w:proofErr w:type="gramEnd"/>
      <w:r w:rsidRPr="00A64EBA">
        <w:t xml:space="preserve"> Selain untuk memanfaatkan sumberdaya yang terbuang berupa limbah kayu, penelitian mengenai budidaya jamur tiram ini juga merupakan jawaban untuk masyarakat dalam memenuhi kebutuhan protein mengingat sumber protein lain memiliki harga yang lebih tinggi dan kian meningkat. </w:t>
      </w:r>
      <w:proofErr w:type="gramStart"/>
      <w:r w:rsidRPr="00A64EBA">
        <w:t>Rangkaian kegiatan budidaya jamur tiram diawali dengan penyediaan media yang bahan utamanya berupa serbuk gergajian kayu sengon dicampur dengan dedak (Anonim, 2016).</w:t>
      </w:r>
      <w:proofErr w:type="gramEnd"/>
    </w:p>
    <w:p w:rsidR="001D2D25" w:rsidRPr="00A64EBA" w:rsidRDefault="001D2D25" w:rsidP="00A64EBA">
      <w:pPr>
        <w:autoSpaceDE w:val="0"/>
        <w:autoSpaceDN w:val="0"/>
        <w:adjustRightInd w:val="0"/>
        <w:spacing w:line="240" w:lineRule="auto"/>
        <w:ind w:firstLine="720"/>
        <w:jc w:val="both"/>
        <w:rPr>
          <w:szCs w:val="24"/>
        </w:rPr>
      </w:pPr>
      <w:r w:rsidRPr="00A64EBA">
        <w:rPr>
          <w:szCs w:val="24"/>
        </w:rPr>
        <w:t>Serbuk kayu yang digunakan untuk budidaya jamur sebaiknya berasal dari jenis kayu yang tidak banyak mengandung zat pengawet alami, tidak busuk dan tidak ditumbuhi oleh jamur atau kapang lain. Serbuk kayu yang baik adalah serbuk yang berasal dari kayu keras dan tidak banyak mengandung minyak ataupun getah (Anonim, 2013)</w:t>
      </w:r>
    </w:p>
    <w:p w:rsidR="001D2D25" w:rsidRPr="00A64EBA" w:rsidRDefault="001D2D25" w:rsidP="00A64EBA">
      <w:pPr>
        <w:spacing w:line="240" w:lineRule="auto"/>
        <w:ind w:firstLine="720"/>
        <w:jc w:val="both"/>
        <w:rPr>
          <w:rFonts w:eastAsia="Times New Roman"/>
          <w:szCs w:val="24"/>
          <w:lang w:eastAsia="id-ID"/>
        </w:rPr>
      </w:pPr>
      <w:proofErr w:type="gramStart"/>
      <w:r w:rsidRPr="00A64EBA">
        <w:rPr>
          <w:rFonts w:eastAsia="Times New Roman"/>
          <w:szCs w:val="24"/>
          <w:lang w:eastAsia="id-ID"/>
        </w:rPr>
        <w:t xml:space="preserve">Jamur tiram umumnya dapat tumbuh di berbagai media, baik yang secara alami (batang pohon berkayu) maupun media lain, seperti serbuk kayu, jerami padi, alang - alang, </w:t>
      </w:r>
      <w:r w:rsidRPr="00A64EBA">
        <w:rPr>
          <w:rFonts w:eastAsia="Times New Roman"/>
          <w:szCs w:val="24"/>
          <w:lang w:eastAsia="id-ID"/>
        </w:rPr>
        <w:lastRenderedPageBreak/>
        <w:t>ampas tebu, kulit kacang, dan bahan media lainnya.</w:t>
      </w:r>
      <w:proofErr w:type="gramEnd"/>
      <w:r w:rsidRPr="00A64EBA">
        <w:rPr>
          <w:rFonts w:eastAsia="Times New Roman"/>
          <w:szCs w:val="24"/>
          <w:lang w:eastAsia="id-ID"/>
        </w:rPr>
        <w:t xml:space="preserve"> Bahan </w:t>
      </w:r>
      <w:proofErr w:type="gramStart"/>
      <w:r w:rsidRPr="00A64EBA">
        <w:rPr>
          <w:rFonts w:eastAsia="Times New Roman"/>
          <w:szCs w:val="24"/>
          <w:lang w:eastAsia="id-ID"/>
        </w:rPr>
        <w:t>baku</w:t>
      </w:r>
      <w:proofErr w:type="gramEnd"/>
      <w:r w:rsidRPr="00A64EBA">
        <w:rPr>
          <w:rFonts w:eastAsia="Times New Roman"/>
          <w:szCs w:val="24"/>
          <w:lang w:eastAsia="id-ID"/>
        </w:rPr>
        <w:t xml:space="preserve"> media serbuk kayu maupun jerami padi itu sendiri masih ditambah formula lain, yang umumnya terdiri atas bekatul, kapur, gips dan bahan lainnya (Soenanto, 2000).</w:t>
      </w:r>
      <w:r w:rsidR="00576D05" w:rsidRPr="00A64EBA">
        <w:rPr>
          <w:rFonts w:eastAsia="Times New Roman"/>
          <w:szCs w:val="24"/>
          <w:lang w:eastAsia="id-ID"/>
        </w:rPr>
        <w:t xml:space="preserve">  </w:t>
      </w:r>
      <w:r w:rsidRPr="00A64EBA">
        <w:rPr>
          <w:rFonts w:eastAsia="Times New Roman"/>
          <w:szCs w:val="24"/>
          <w:lang w:eastAsia="id-ID"/>
        </w:rPr>
        <w:t xml:space="preserve">Selain itu jamur tiram tumbuh pada tempat-tempat yang cukup mengandung karbon dalam bentuk karbohidrat dan cukup mengandung nitrogen dalam bentuk garam amonium yang </w:t>
      </w:r>
      <w:proofErr w:type="gramStart"/>
      <w:r w:rsidRPr="00A64EBA">
        <w:rPr>
          <w:rFonts w:eastAsia="Times New Roman"/>
          <w:szCs w:val="24"/>
          <w:lang w:eastAsia="id-ID"/>
        </w:rPr>
        <w:t>akan</w:t>
      </w:r>
      <w:proofErr w:type="gramEnd"/>
      <w:r w:rsidRPr="00A64EBA">
        <w:rPr>
          <w:rFonts w:eastAsia="Times New Roman"/>
          <w:szCs w:val="24"/>
          <w:lang w:eastAsia="id-ID"/>
        </w:rPr>
        <w:t xml:space="preserve"> di ubah menjadi protein (Norman dan Kahar, 1990 dalam Shifriyah, 2012). </w:t>
      </w:r>
    </w:p>
    <w:p w:rsidR="001D2D25" w:rsidRPr="00A64EBA" w:rsidRDefault="001D2D25" w:rsidP="00A64EBA">
      <w:pPr>
        <w:spacing w:line="240" w:lineRule="auto"/>
        <w:ind w:firstLine="720"/>
        <w:jc w:val="both"/>
        <w:rPr>
          <w:rFonts w:eastAsia="Times New Roman"/>
          <w:szCs w:val="24"/>
          <w:lang w:eastAsia="id-ID"/>
        </w:rPr>
      </w:pPr>
      <w:r w:rsidRPr="00A64EBA">
        <w:rPr>
          <w:rFonts w:eastAsia="Times New Roman"/>
          <w:szCs w:val="24"/>
          <w:lang w:eastAsia="id-ID"/>
        </w:rPr>
        <w:t>Jamur tiram putih tumbuh secara saprofit pada kayu lapuk atau kayu yang sedang mengalami proses pelapukan. Jamur tiram putih dapat ditumbuhkan pada serbuk gergaji dan jerami, atau pada bahan lain yang mengandung selulosa denga</w:t>
      </w:r>
      <w:r w:rsidR="00A64EBA">
        <w:rPr>
          <w:rFonts w:eastAsia="Times New Roman"/>
          <w:szCs w:val="24"/>
          <w:lang w:eastAsia="id-ID"/>
        </w:rPr>
        <w:t>n nilai C/N &gt; 50 (Wahyudi, 2002</w:t>
      </w:r>
      <w:r w:rsidRPr="00A64EBA">
        <w:rPr>
          <w:rFonts w:eastAsia="Times New Roman"/>
          <w:szCs w:val="24"/>
          <w:lang w:eastAsia="id-ID"/>
        </w:rPr>
        <w:t xml:space="preserve">; Ambarwati, 1991; </w:t>
      </w:r>
      <w:proofErr w:type="gramStart"/>
      <w:r w:rsidRPr="00A64EBA">
        <w:rPr>
          <w:rFonts w:eastAsia="Times New Roman"/>
          <w:szCs w:val="24"/>
          <w:lang w:eastAsia="id-ID"/>
        </w:rPr>
        <w:t>Zadrazil ;</w:t>
      </w:r>
      <w:proofErr w:type="gramEnd"/>
      <w:r w:rsidRPr="00A64EBA">
        <w:rPr>
          <w:rFonts w:eastAsia="Times New Roman"/>
          <w:szCs w:val="24"/>
          <w:lang w:eastAsia="id-ID"/>
        </w:rPr>
        <w:t xml:space="preserve"> 1978 dalam Shifriyah, 2012). </w:t>
      </w:r>
    </w:p>
    <w:p w:rsidR="001D2D25" w:rsidRPr="00A64EBA" w:rsidRDefault="001D2D25" w:rsidP="00A64EBA">
      <w:pPr>
        <w:spacing w:line="240" w:lineRule="auto"/>
        <w:ind w:firstLine="720"/>
        <w:jc w:val="both"/>
        <w:rPr>
          <w:rFonts w:eastAsia="Times New Roman"/>
          <w:szCs w:val="24"/>
          <w:lang w:eastAsia="id-ID"/>
        </w:rPr>
      </w:pPr>
      <w:r w:rsidRPr="00A64EBA">
        <w:rPr>
          <w:rFonts w:eastAsia="Times New Roman"/>
          <w:szCs w:val="24"/>
          <w:lang w:eastAsia="id-ID"/>
        </w:rPr>
        <w:t>Jamur tiram memerlukan nutrisi yang relatif mudah diserap, media tumbuh yang kaya vitamin</w:t>
      </w:r>
      <w:proofErr w:type="gramStart"/>
      <w:r w:rsidRPr="00A64EBA">
        <w:rPr>
          <w:rFonts w:eastAsia="Times New Roman"/>
          <w:szCs w:val="24"/>
          <w:lang w:eastAsia="id-ID"/>
        </w:rPr>
        <w:t>,mineral</w:t>
      </w:r>
      <w:proofErr w:type="gramEnd"/>
      <w:r w:rsidRPr="00A64EBA">
        <w:rPr>
          <w:rFonts w:eastAsia="Times New Roman"/>
          <w:szCs w:val="24"/>
          <w:lang w:eastAsia="id-ID"/>
        </w:rPr>
        <w:t xml:space="preserve"> untuk memenuhi aktivitas metabolisme selnya. </w:t>
      </w:r>
      <w:proofErr w:type="gramStart"/>
      <w:r w:rsidRPr="00A64EBA">
        <w:rPr>
          <w:rFonts w:eastAsia="Times New Roman"/>
          <w:szCs w:val="24"/>
          <w:lang w:eastAsia="id-ID"/>
        </w:rPr>
        <w:t>Suplemennya juga relatif murah dan mudah disediakan sendiri oleh pembudidaya jamur.</w:t>
      </w:r>
      <w:proofErr w:type="gramEnd"/>
      <w:r w:rsidRPr="00A64EBA">
        <w:rPr>
          <w:rFonts w:eastAsia="Times New Roman"/>
          <w:szCs w:val="24"/>
          <w:lang w:eastAsia="id-ID"/>
        </w:rPr>
        <w:t xml:space="preserve"> </w:t>
      </w:r>
      <w:proofErr w:type="gramStart"/>
      <w:r w:rsidRPr="00A64EBA">
        <w:rPr>
          <w:rFonts w:eastAsia="Times New Roman"/>
          <w:szCs w:val="24"/>
          <w:lang w:eastAsia="id-ID"/>
        </w:rPr>
        <w:t>Sejauh ini pemanfaatan limbah pertanian yang potensial layak sebagai media untuk budidaya jamur pangan semakin terbatas karena teknologi pemanfaatan sudah semakin berkembang maju.</w:t>
      </w:r>
      <w:proofErr w:type="gramEnd"/>
      <w:r w:rsidRPr="00A64EBA">
        <w:rPr>
          <w:rFonts w:eastAsia="Times New Roman"/>
          <w:szCs w:val="24"/>
          <w:lang w:eastAsia="id-ID"/>
        </w:rPr>
        <w:t xml:space="preserve"> </w:t>
      </w:r>
      <w:proofErr w:type="gramStart"/>
      <w:r w:rsidRPr="00A64EBA">
        <w:rPr>
          <w:rFonts w:eastAsia="Times New Roman"/>
          <w:szCs w:val="24"/>
          <w:lang w:eastAsia="id-ID"/>
        </w:rPr>
        <w:t>Untuk itu, perlu dicari limbah pertanian potensial yang dapat digunakan sebagai alternatif media tumbuh (Sutarman, 2012).</w:t>
      </w:r>
      <w:proofErr w:type="gramEnd"/>
      <w:r w:rsidRPr="00A64EBA">
        <w:rPr>
          <w:rFonts w:eastAsia="Times New Roman"/>
          <w:szCs w:val="24"/>
          <w:lang w:eastAsia="id-ID"/>
        </w:rPr>
        <w:t xml:space="preserve"> </w:t>
      </w:r>
    </w:p>
    <w:p w:rsidR="001D2D25" w:rsidRPr="00A64EBA" w:rsidRDefault="001D2D25" w:rsidP="00A64EBA">
      <w:pPr>
        <w:spacing w:line="240" w:lineRule="auto"/>
        <w:ind w:firstLine="720"/>
        <w:jc w:val="both"/>
        <w:rPr>
          <w:rFonts w:eastAsia="Times New Roman"/>
          <w:szCs w:val="24"/>
          <w:lang w:eastAsia="id-ID"/>
        </w:rPr>
      </w:pPr>
      <w:proofErr w:type="gramStart"/>
      <w:r w:rsidRPr="00A64EBA">
        <w:rPr>
          <w:rFonts w:eastAsia="Times New Roman"/>
          <w:szCs w:val="24"/>
          <w:lang w:eastAsia="id-ID"/>
        </w:rPr>
        <w:t xml:space="preserve">Serbuk kayu merupakan limbah produsen atau perusahaan penggergajian kayu yang jumlahnya cukup melimpah serta </w:t>
      </w:r>
      <w:r w:rsidRPr="00A64EBA">
        <w:rPr>
          <w:rFonts w:eastAsia="Times New Roman"/>
          <w:szCs w:val="24"/>
          <w:lang w:eastAsia="id-ID"/>
        </w:rPr>
        <w:lastRenderedPageBreak/>
        <w:t>penggunaannya masih sangat kurang optimal.</w:t>
      </w:r>
      <w:proofErr w:type="gramEnd"/>
      <w:r w:rsidRPr="00A64EBA">
        <w:rPr>
          <w:rFonts w:eastAsia="Times New Roman"/>
          <w:szCs w:val="24"/>
          <w:lang w:eastAsia="id-ID"/>
        </w:rPr>
        <w:t xml:space="preserve"> </w:t>
      </w:r>
      <w:proofErr w:type="gramStart"/>
      <w:r w:rsidRPr="00A64EBA">
        <w:rPr>
          <w:rFonts w:eastAsia="Times New Roman"/>
          <w:szCs w:val="24"/>
          <w:lang w:eastAsia="id-ID"/>
        </w:rPr>
        <w:t>Untuk mengurangi tingkat pencemaran yang tinggi serbuk kayu dapat dimanfaatkan agar mempunyai nilai ekonomis, yakni menjadikannya sebagai media tanam bagi tumbuhan jamur (Muchroji &amp; Cahyana, 2010).</w:t>
      </w:r>
      <w:proofErr w:type="gramEnd"/>
      <w:r w:rsidRPr="00A64EBA">
        <w:rPr>
          <w:rFonts w:eastAsia="Times New Roman"/>
          <w:szCs w:val="24"/>
          <w:lang w:eastAsia="id-ID"/>
        </w:rPr>
        <w:t xml:space="preserve"> </w:t>
      </w:r>
    </w:p>
    <w:p w:rsidR="001D2D25" w:rsidRPr="00A64EBA" w:rsidRDefault="001D2D25" w:rsidP="00A64EBA">
      <w:pPr>
        <w:spacing w:line="240" w:lineRule="auto"/>
        <w:ind w:firstLine="720"/>
        <w:jc w:val="both"/>
        <w:rPr>
          <w:rFonts w:eastAsia="Times New Roman"/>
          <w:szCs w:val="24"/>
          <w:lang w:eastAsia="id-ID"/>
        </w:rPr>
      </w:pPr>
      <w:proofErr w:type="gramStart"/>
      <w:r w:rsidRPr="00A64EBA">
        <w:rPr>
          <w:rFonts w:eastAsia="Times New Roman"/>
          <w:szCs w:val="24"/>
          <w:lang w:eastAsia="id-ID"/>
        </w:rPr>
        <w:t>Bekatul atau dedak padi merupakan hasil sisa penggilingan padi.</w:t>
      </w:r>
      <w:proofErr w:type="gramEnd"/>
      <w:r w:rsidRPr="00A64EBA">
        <w:rPr>
          <w:rFonts w:eastAsia="Times New Roman"/>
          <w:szCs w:val="24"/>
          <w:lang w:eastAsia="id-ID"/>
        </w:rPr>
        <w:t xml:space="preserve"> </w:t>
      </w:r>
      <w:proofErr w:type="gramStart"/>
      <w:r w:rsidRPr="00A64EBA">
        <w:rPr>
          <w:rFonts w:eastAsia="Times New Roman"/>
          <w:szCs w:val="24"/>
          <w:lang w:eastAsia="id-ID"/>
        </w:rPr>
        <w:t>Digunakan sebagai bahan tambahan media tanam yang berfungsi sebagai nutrisi dan sumber karbohidrat, karbon dan nitrogen.</w:t>
      </w:r>
      <w:proofErr w:type="gramEnd"/>
      <w:r w:rsidRPr="00A64EBA">
        <w:rPr>
          <w:rFonts w:eastAsia="Times New Roman"/>
          <w:szCs w:val="24"/>
          <w:lang w:eastAsia="id-ID"/>
        </w:rPr>
        <w:t xml:space="preserve"> Bekatul juga kaya </w:t>
      </w:r>
      <w:proofErr w:type="gramStart"/>
      <w:r w:rsidRPr="00A64EBA">
        <w:rPr>
          <w:rFonts w:eastAsia="Times New Roman"/>
          <w:szCs w:val="24"/>
          <w:lang w:eastAsia="id-ID"/>
        </w:rPr>
        <w:t>akan</w:t>
      </w:r>
      <w:proofErr w:type="gramEnd"/>
      <w:r w:rsidRPr="00A64EBA">
        <w:rPr>
          <w:rFonts w:eastAsia="Times New Roman"/>
          <w:szCs w:val="24"/>
          <w:lang w:eastAsia="id-ID"/>
        </w:rPr>
        <w:t xml:space="preserve"> vitamin B kompleks, merupakan bagian yang berperan dalam pertumbuhan dan perkembangan miselium jamur serta berfungsi juga sebagai pemicu pertumbuhan tubuh buah (Soenanto, 2000).</w:t>
      </w:r>
    </w:p>
    <w:p w:rsidR="001D2D25" w:rsidRPr="00A64EBA" w:rsidRDefault="001D2D25" w:rsidP="00A64EBA">
      <w:pPr>
        <w:spacing w:line="240" w:lineRule="auto"/>
        <w:ind w:firstLine="720"/>
        <w:jc w:val="both"/>
        <w:rPr>
          <w:szCs w:val="24"/>
        </w:rPr>
      </w:pPr>
      <w:proofErr w:type="gramStart"/>
      <w:r w:rsidRPr="00A64EBA">
        <w:rPr>
          <w:rFonts w:eastAsia="Times New Roman"/>
          <w:szCs w:val="24"/>
          <w:lang w:eastAsia="id-ID"/>
        </w:rPr>
        <w:t>Pada budidaya jamur, kapur juga diperlukan karena berfungsi sebagai pengatur Ph (keasaman) media tanam dan sebagai sumber kalsium (Ca) yang dibutuhkan untuk pertumbuhan jamur.</w:t>
      </w:r>
      <w:proofErr w:type="gramEnd"/>
      <w:r w:rsidRPr="00A64EBA">
        <w:rPr>
          <w:rFonts w:eastAsia="Times New Roman"/>
          <w:szCs w:val="24"/>
          <w:lang w:eastAsia="id-ID"/>
        </w:rPr>
        <w:t xml:space="preserve"> </w:t>
      </w:r>
      <w:proofErr w:type="gramStart"/>
      <w:r w:rsidRPr="00A64EBA">
        <w:rPr>
          <w:rFonts w:eastAsia="Times New Roman"/>
          <w:szCs w:val="24"/>
          <w:lang w:eastAsia="id-ID"/>
        </w:rPr>
        <w:t>Kapur yang digunakan sebagai bahan campuran media adalah kapur pertanian yaitu kalsium karbonat (CaCO3) atau kapur bangunan (Sunarmi&amp;Saparinto, 2010).</w:t>
      </w:r>
      <w:proofErr w:type="gramEnd"/>
      <w:r w:rsidRPr="00A64EBA">
        <w:rPr>
          <w:rFonts w:eastAsia="Times New Roman"/>
          <w:szCs w:val="24"/>
          <w:lang w:eastAsia="id-ID"/>
        </w:rPr>
        <w:t xml:space="preserve"> </w:t>
      </w:r>
      <w:r w:rsidR="001F6C1C" w:rsidRPr="00A64EBA">
        <w:rPr>
          <w:rFonts w:eastAsia="Times New Roman"/>
          <w:szCs w:val="24"/>
          <w:lang w:eastAsia="id-ID"/>
        </w:rPr>
        <w:t xml:space="preserve">  </w:t>
      </w:r>
      <w:proofErr w:type="gramStart"/>
      <w:r w:rsidRPr="00A64EBA">
        <w:rPr>
          <w:rFonts w:eastAsia="Times New Roman"/>
          <w:szCs w:val="24"/>
          <w:lang w:eastAsia="id-ID"/>
        </w:rPr>
        <w:t>Formulasi komposisi media baglog bermacam - macam.</w:t>
      </w:r>
      <w:proofErr w:type="gramEnd"/>
      <w:r w:rsidRPr="00A64EBA">
        <w:rPr>
          <w:rFonts w:eastAsia="Times New Roman"/>
          <w:szCs w:val="24"/>
          <w:lang w:eastAsia="id-ID"/>
        </w:rPr>
        <w:t xml:space="preserve"> </w:t>
      </w:r>
      <w:proofErr w:type="gramStart"/>
      <w:r w:rsidRPr="00A64EBA">
        <w:rPr>
          <w:rFonts w:eastAsia="Times New Roman"/>
          <w:szCs w:val="24"/>
          <w:lang w:eastAsia="id-ID"/>
        </w:rPr>
        <w:t>Setiap pembudidaya jamur tiram memiliki komposisi media yang khas dari hasil penelitian pribadi, misalnya rahasia bahan dasar, bahan tambahan, serta ketepatan campurannya (Warisno &amp; Dahana, 2010).</w:t>
      </w:r>
      <w:proofErr w:type="gramEnd"/>
    </w:p>
    <w:p w:rsidR="001D2D25" w:rsidRPr="00A64EBA" w:rsidRDefault="001D2D25" w:rsidP="00A64EBA">
      <w:pPr>
        <w:spacing w:line="240" w:lineRule="auto"/>
        <w:ind w:firstLine="425"/>
        <w:jc w:val="both"/>
        <w:rPr>
          <w:rFonts w:eastAsia="Times New Roman"/>
          <w:bCs/>
          <w:szCs w:val="24"/>
          <w:lang w:val="en-ID" w:eastAsia="id-ID"/>
        </w:rPr>
      </w:pPr>
      <w:r w:rsidRPr="00A64EBA">
        <w:rPr>
          <w:bCs/>
          <w:szCs w:val="24"/>
        </w:rPr>
        <w:t>Penelitian ini bertujuan untuk mengetahui alternative media lain sebagai tempat pertumbuhan dan produksi jamur tiram</w:t>
      </w:r>
    </w:p>
    <w:p w:rsidR="001D2D25" w:rsidRPr="00A64EBA" w:rsidRDefault="001D2D25" w:rsidP="00A64EBA">
      <w:pPr>
        <w:spacing w:line="240" w:lineRule="auto"/>
        <w:rPr>
          <w:b/>
          <w:szCs w:val="24"/>
          <w:lang w:val="id-ID"/>
        </w:rPr>
      </w:pPr>
    </w:p>
    <w:p w:rsidR="00A64EBA" w:rsidRDefault="00A64EBA" w:rsidP="00A64EBA">
      <w:pPr>
        <w:spacing w:line="240" w:lineRule="auto"/>
        <w:rPr>
          <w:b/>
          <w:szCs w:val="24"/>
          <w:lang w:val="id-ID"/>
        </w:rPr>
      </w:pPr>
    </w:p>
    <w:p w:rsidR="00A64EBA" w:rsidRDefault="00A64EBA" w:rsidP="00A64EBA">
      <w:pPr>
        <w:spacing w:line="240" w:lineRule="auto"/>
        <w:rPr>
          <w:b/>
          <w:szCs w:val="24"/>
          <w:lang w:val="id-ID"/>
        </w:rPr>
      </w:pPr>
    </w:p>
    <w:p w:rsidR="001D2D25" w:rsidRPr="00A64EBA" w:rsidRDefault="001D2D25" w:rsidP="00A64EBA">
      <w:pPr>
        <w:spacing w:line="240" w:lineRule="auto"/>
        <w:rPr>
          <w:b/>
          <w:szCs w:val="24"/>
        </w:rPr>
      </w:pPr>
      <w:r w:rsidRPr="00A64EBA">
        <w:rPr>
          <w:b/>
          <w:szCs w:val="24"/>
        </w:rPr>
        <w:lastRenderedPageBreak/>
        <w:t>METODE PENELITIAN</w:t>
      </w:r>
    </w:p>
    <w:p w:rsidR="005A7CC4" w:rsidRPr="00A64EBA" w:rsidRDefault="005A7CC4" w:rsidP="00A64EBA">
      <w:pPr>
        <w:spacing w:line="240" w:lineRule="auto"/>
        <w:jc w:val="center"/>
        <w:rPr>
          <w:b/>
          <w:szCs w:val="24"/>
        </w:rPr>
      </w:pPr>
    </w:p>
    <w:p w:rsidR="001D2D25" w:rsidRPr="00A64EBA" w:rsidRDefault="001D2D25" w:rsidP="00A64EBA">
      <w:pPr>
        <w:pStyle w:val="ListParagraph"/>
        <w:numPr>
          <w:ilvl w:val="0"/>
          <w:numId w:val="2"/>
        </w:numPr>
        <w:spacing w:after="0" w:line="240" w:lineRule="auto"/>
        <w:ind w:left="426"/>
        <w:jc w:val="both"/>
        <w:rPr>
          <w:rFonts w:ascii="Times New Roman" w:hAnsi="Times New Roman" w:cs="Times New Roman"/>
          <w:b/>
          <w:sz w:val="24"/>
          <w:szCs w:val="24"/>
        </w:rPr>
      </w:pPr>
      <w:r w:rsidRPr="00A64EBA">
        <w:rPr>
          <w:rFonts w:ascii="Times New Roman" w:hAnsi="Times New Roman" w:cs="Times New Roman"/>
          <w:b/>
          <w:sz w:val="24"/>
          <w:szCs w:val="24"/>
        </w:rPr>
        <w:t>Tempat dan Waktu Penelitian</w:t>
      </w:r>
    </w:p>
    <w:p w:rsidR="001D2D25" w:rsidRPr="00A64EBA" w:rsidRDefault="001D2D25" w:rsidP="00A64EBA">
      <w:pPr>
        <w:pStyle w:val="ListParagraph"/>
        <w:spacing w:after="0" w:line="240" w:lineRule="auto"/>
        <w:ind w:left="0" w:firstLine="720"/>
        <w:jc w:val="both"/>
        <w:rPr>
          <w:rFonts w:ascii="Times New Roman" w:hAnsi="Times New Roman" w:cs="Times New Roman"/>
          <w:sz w:val="24"/>
          <w:szCs w:val="24"/>
        </w:rPr>
      </w:pPr>
      <w:r w:rsidRPr="00A64EBA">
        <w:rPr>
          <w:rFonts w:ascii="Times New Roman" w:hAnsi="Times New Roman" w:cs="Times New Roman"/>
          <w:sz w:val="24"/>
          <w:szCs w:val="24"/>
        </w:rPr>
        <w:t xml:space="preserve">Penelitian ini dilakukan di </w:t>
      </w:r>
      <w:r w:rsidRPr="00A64EBA">
        <w:rPr>
          <w:rFonts w:ascii="Times New Roman" w:hAnsi="Times New Roman" w:cs="Times New Roman"/>
          <w:sz w:val="24"/>
          <w:szCs w:val="24"/>
          <w:lang w:val="en-ID"/>
        </w:rPr>
        <w:t>Fakultas Pertanian</w:t>
      </w:r>
      <w:r w:rsidRPr="00A64EBA">
        <w:rPr>
          <w:rFonts w:ascii="Times New Roman" w:hAnsi="Times New Roman" w:cs="Times New Roman"/>
          <w:color w:val="FF0000"/>
          <w:sz w:val="24"/>
          <w:szCs w:val="24"/>
        </w:rPr>
        <w:t xml:space="preserve">, </w:t>
      </w:r>
      <w:r w:rsidRPr="00A64EBA">
        <w:rPr>
          <w:rFonts w:ascii="Times New Roman" w:hAnsi="Times New Roman" w:cs="Times New Roman"/>
          <w:sz w:val="24"/>
          <w:szCs w:val="24"/>
          <w:lang w:val="en-ID"/>
        </w:rPr>
        <w:t>Kelurahan Kisaran Naga</w:t>
      </w:r>
      <w:r w:rsidRPr="00A64EBA">
        <w:rPr>
          <w:rFonts w:ascii="Times New Roman" w:hAnsi="Times New Roman" w:cs="Times New Roman"/>
          <w:sz w:val="24"/>
          <w:szCs w:val="24"/>
        </w:rPr>
        <w:t xml:space="preserve">, Kecamatan </w:t>
      </w:r>
      <w:r w:rsidRPr="00A64EBA">
        <w:rPr>
          <w:rFonts w:ascii="Times New Roman" w:hAnsi="Times New Roman" w:cs="Times New Roman"/>
          <w:sz w:val="24"/>
          <w:szCs w:val="24"/>
          <w:lang w:val="en-ID"/>
        </w:rPr>
        <w:t>Kisaran Timyr</w:t>
      </w:r>
      <w:r w:rsidRPr="00A64EBA">
        <w:rPr>
          <w:rFonts w:ascii="Times New Roman" w:hAnsi="Times New Roman" w:cs="Times New Roman"/>
          <w:sz w:val="24"/>
          <w:szCs w:val="24"/>
        </w:rPr>
        <w:t xml:space="preserve">, Kabupaten Asahan, </w:t>
      </w:r>
      <w:r w:rsidRPr="00A64EBA">
        <w:rPr>
          <w:rFonts w:ascii="Times New Roman" w:hAnsi="Times New Roman" w:cs="Times New Roman"/>
          <w:sz w:val="24"/>
          <w:szCs w:val="24"/>
          <w:lang w:val="en-US"/>
        </w:rPr>
        <w:t>P</w:t>
      </w:r>
      <w:r w:rsidRPr="00A64EBA">
        <w:rPr>
          <w:rFonts w:ascii="Times New Roman" w:hAnsi="Times New Roman" w:cs="Times New Roman"/>
          <w:sz w:val="24"/>
          <w:szCs w:val="24"/>
        </w:rPr>
        <w:t xml:space="preserve">rovinsi Sumatera Utara. Waktu penelitian pada bulan </w:t>
      </w:r>
      <w:r w:rsidRPr="00A64EBA">
        <w:rPr>
          <w:rFonts w:ascii="Times New Roman" w:hAnsi="Times New Roman" w:cs="Times New Roman"/>
          <w:sz w:val="24"/>
          <w:szCs w:val="24"/>
          <w:lang w:val="en-ID"/>
        </w:rPr>
        <w:t>Juli</w:t>
      </w:r>
      <w:r w:rsidRPr="00A64EBA">
        <w:rPr>
          <w:rFonts w:ascii="Times New Roman" w:hAnsi="Times New Roman" w:cs="Times New Roman"/>
          <w:noProof/>
          <w:sz w:val="24"/>
          <w:szCs w:val="24"/>
        </w:rPr>
        <w:t xml:space="preserve"> sampai bulan </w:t>
      </w:r>
      <w:r w:rsidRPr="00A64EBA">
        <w:rPr>
          <w:rFonts w:ascii="Times New Roman" w:hAnsi="Times New Roman" w:cs="Times New Roman"/>
          <w:noProof/>
          <w:sz w:val="24"/>
          <w:szCs w:val="24"/>
          <w:lang w:val="en-ID"/>
        </w:rPr>
        <w:t>Juli</w:t>
      </w:r>
      <w:r w:rsidRPr="00A64EBA">
        <w:rPr>
          <w:rFonts w:ascii="Times New Roman" w:hAnsi="Times New Roman" w:cs="Times New Roman"/>
          <w:noProof/>
          <w:sz w:val="24"/>
          <w:szCs w:val="24"/>
        </w:rPr>
        <w:t xml:space="preserve"> 2020</w:t>
      </w:r>
      <w:r w:rsidRPr="00A64EBA">
        <w:rPr>
          <w:rFonts w:ascii="Times New Roman" w:hAnsi="Times New Roman" w:cs="Times New Roman"/>
          <w:sz w:val="24"/>
          <w:szCs w:val="24"/>
        </w:rPr>
        <w:t>.</w:t>
      </w:r>
    </w:p>
    <w:p w:rsidR="001D2D25" w:rsidRPr="00A64EBA" w:rsidRDefault="001D2D25" w:rsidP="00A64EBA">
      <w:pPr>
        <w:pStyle w:val="ListParagraph"/>
        <w:numPr>
          <w:ilvl w:val="0"/>
          <w:numId w:val="2"/>
        </w:numPr>
        <w:spacing w:after="0" w:line="240" w:lineRule="auto"/>
        <w:ind w:left="426"/>
        <w:jc w:val="both"/>
        <w:rPr>
          <w:rFonts w:ascii="Times New Roman" w:hAnsi="Times New Roman" w:cs="Times New Roman"/>
          <w:b/>
          <w:sz w:val="24"/>
          <w:szCs w:val="24"/>
        </w:rPr>
      </w:pPr>
      <w:r w:rsidRPr="00A64EBA">
        <w:rPr>
          <w:rFonts w:ascii="Times New Roman" w:hAnsi="Times New Roman" w:cs="Times New Roman"/>
          <w:b/>
          <w:sz w:val="24"/>
          <w:szCs w:val="24"/>
        </w:rPr>
        <w:t>Bahan dan Alat</w:t>
      </w:r>
    </w:p>
    <w:p w:rsidR="001D2D25" w:rsidRPr="00A64EBA" w:rsidRDefault="001D2D25" w:rsidP="00A64EBA">
      <w:pPr>
        <w:pStyle w:val="ListParagraph"/>
        <w:spacing w:after="0" w:line="240" w:lineRule="auto"/>
        <w:ind w:left="0" w:firstLine="720"/>
        <w:jc w:val="both"/>
        <w:rPr>
          <w:rFonts w:ascii="Times New Roman" w:hAnsi="Times New Roman" w:cs="Times New Roman"/>
          <w:sz w:val="24"/>
          <w:szCs w:val="24"/>
        </w:rPr>
      </w:pPr>
      <w:r w:rsidRPr="00A64EBA">
        <w:rPr>
          <w:rFonts w:ascii="Times New Roman" w:hAnsi="Times New Roman" w:cs="Times New Roman"/>
          <w:sz w:val="24"/>
          <w:szCs w:val="24"/>
        </w:rPr>
        <w:t xml:space="preserve">Bahan yang digunakan antara lain </w:t>
      </w:r>
      <w:r w:rsidRPr="00A64EBA">
        <w:rPr>
          <w:rFonts w:ascii="Times New Roman" w:hAnsi="Times New Roman" w:cs="Times New Roman"/>
          <w:bCs/>
          <w:color w:val="000000"/>
          <w:sz w:val="24"/>
          <w:szCs w:val="24"/>
        </w:rPr>
        <w:t>Adapun bahan yang digunakan :</w:t>
      </w:r>
      <w:r w:rsidRPr="00A64EBA">
        <w:rPr>
          <w:rFonts w:ascii="Times New Roman" w:hAnsi="Times New Roman" w:cs="Times New Roman"/>
          <w:bCs/>
          <w:color w:val="000000"/>
          <w:sz w:val="24"/>
          <w:szCs w:val="24"/>
          <w:lang w:val="en-ID"/>
        </w:rPr>
        <w:t xml:space="preserve"> </w:t>
      </w:r>
      <w:r w:rsidRPr="00A64EBA">
        <w:rPr>
          <w:rFonts w:ascii="Times New Roman" w:hAnsi="Times New Roman" w:cs="Times New Roman"/>
          <w:sz w:val="24"/>
          <w:szCs w:val="24"/>
        </w:rPr>
        <w:t>adalah bibit F2 jamur tiram putih, serbuk kayu,</w:t>
      </w:r>
      <w:r w:rsidRPr="00A64EBA">
        <w:rPr>
          <w:rFonts w:ascii="Times New Roman" w:hAnsi="Times New Roman" w:cs="Times New Roman"/>
          <w:sz w:val="24"/>
          <w:szCs w:val="24"/>
          <w:lang w:val="en-ID"/>
        </w:rPr>
        <w:t xml:space="preserve"> Ampas Tebu, </w:t>
      </w:r>
      <w:r w:rsidRPr="00A64EBA">
        <w:rPr>
          <w:rFonts w:ascii="Times New Roman" w:hAnsi="Times New Roman" w:cs="Times New Roman"/>
          <w:sz w:val="24"/>
          <w:szCs w:val="24"/>
        </w:rPr>
        <w:t xml:space="preserve"> </w:t>
      </w:r>
      <w:r w:rsidRPr="00A64EBA">
        <w:rPr>
          <w:rFonts w:ascii="Times New Roman" w:hAnsi="Times New Roman" w:cs="Times New Roman"/>
          <w:sz w:val="24"/>
          <w:szCs w:val="24"/>
          <w:lang w:val="en-ID"/>
        </w:rPr>
        <w:t>Jermi Padi</w:t>
      </w:r>
      <w:r w:rsidRPr="00A64EBA">
        <w:rPr>
          <w:rFonts w:ascii="Times New Roman" w:hAnsi="Times New Roman" w:cs="Times New Roman"/>
          <w:sz w:val="24"/>
          <w:szCs w:val="24"/>
        </w:rPr>
        <w:t xml:space="preserve">, </w:t>
      </w:r>
      <w:r w:rsidRPr="00A64EBA">
        <w:rPr>
          <w:rFonts w:ascii="Times New Roman" w:hAnsi="Times New Roman" w:cs="Times New Roman"/>
          <w:sz w:val="24"/>
          <w:szCs w:val="24"/>
          <w:lang w:val="en-ID"/>
        </w:rPr>
        <w:t>Janjangan Sawit</w:t>
      </w:r>
      <w:r w:rsidRPr="00A64EBA">
        <w:rPr>
          <w:rFonts w:ascii="Times New Roman" w:hAnsi="Times New Roman" w:cs="Times New Roman"/>
          <w:sz w:val="24"/>
          <w:szCs w:val="24"/>
        </w:rPr>
        <w:t>,  dedak, dolomit, air bersih dan spritus</w:t>
      </w:r>
    </w:p>
    <w:p w:rsidR="001D2D25" w:rsidRPr="00A64EBA" w:rsidRDefault="001D2D25" w:rsidP="00A64EBA">
      <w:pPr>
        <w:pStyle w:val="ListParagraph"/>
        <w:spacing w:after="0" w:line="240" w:lineRule="auto"/>
        <w:ind w:left="0" w:firstLine="720"/>
        <w:jc w:val="both"/>
        <w:rPr>
          <w:rFonts w:ascii="Times New Roman" w:hAnsi="Times New Roman" w:cs="Times New Roman"/>
          <w:sz w:val="24"/>
          <w:szCs w:val="24"/>
        </w:rPr>
      </w:pPr>
      <w:r w:rsidRPr="00A64EBA">
        <w:rPr>
          <w:rFonts w:ascii="Times New Roman" w:hAnsi="Times New Roman" w:cs="Times New Roman"/>
          <w:sz w:val="24"/>
          <w:szCs w:val="24"/>
        </w:rPr>
        <w:t xml:space="preserve">Alat yang digunakan antara lain </w:t>
      </w:r>
      <w:r w:rsidR="006F3046" w:rsidRPr="00A64EBA">
        <w:rPr>
          <w:rFonts w:ascii="Times New Roman" w:hAnsi="Times New Roman" w:cs="Times New Roman"/>
          <w:sz w:val="24"/>
          <w:szCs w:val="24"/>
        </w:rPr>
        <w:t>Alat yang digunakan adalah kantong plastik, kapas, karet gelang, tungku, cangkul, sekop, Bunsen, kertas koran, sendok inokulasi, drum, kertas label, rak penelitian, ember, spatula, handsprayer, cincin pipa parabola, gelas ukur, skalifer thermohygrometer, kantong plastik, pisau, gunting, cangkir penakar, ember, kawat, plang perlakuan dan plang tanaman sample, alat-alat tulis, kamera digital dan lain-lain</w:t>
      </w:r>
    </w:p>
    <w:p w:rsidR="001D2D25" w:rsidRPr="00A64EBA" w:rsidRDefault="001D2D25" w:rsidP="00A64EBA">
      <w:pPr>
        <w:pStyle w:val="ListParagraph"/>
        <w:numPr>
          <w:ilvl w:val="0"/>
          <w:numId w:val="2"/>
        </w:numPr>
        <w:spacing w:after="0" w:line="240" w:lineRule="auto"/>
        <w:ind w:left="426" w:hanging="426"/>
        <w:jc w:val="both"/>
        <w:rPr>
          <w:rFonts w:ascii="Times New Roman" w:hAnsi="Times New Roman" w:cs="Times New Roman"/>
          <w:b/>
          <w:sz w:val="24"/>
          <w:szCs w:val="24"/>
        </w:rPr>
      </w:pPr>
      <w:r w:rsidRPr="00A64EBA">
        <w:rPr>
          <w:rFonts w:ascii="Times New Roman" w:hAnsi="Times New Roman" w:cs="Times New Roman"/>
          <w:b/>
          <w:sz w:val="24"/>
          <w:szCs w:val="24"/>
        </w:rPr>
        <w:t>Metode Penelitian</w:t>
      </w:r>
    </w:p>
    <w:p w:rsidR="001D2D25" w:rsidRPr="00A64EBA" w:rsidRDefault="006F3046" w:rsidP="00A64EBA">
      <w:pPr>
        <w:spacing w:line="240" w:lineRule="auto"/>
        <w:ind w:firstLine="720"/>
        <w:jc w:val="both"/>
        <w:rPr>
          <w:szCs w:val="24"/>
          <w:lang w:val="en-ID"/>
        </w:rPr>
      </w:pPr>
      <w:r w:rsidRPr="00A64EBA">
        <w:rPr>
          <w:bCs/>
          <w:szCs w:val="24"/>
          <w:lang w:val="id-ID"/>
        </w:rPr>
        <w:t xml:space="preserve">Penelitian ini dilakukan dengan menggunakan Rancangan Acak Kelompok (RAK) Non faktorial terdiri dari 4 taraf, yaitu :  </w:t>
      </w:r>
      <w:r w:rsidRPr="00A64EBA">
        <w:rPr>
          <w:bCs/>
          <w:szCs w:val="24"/>
          <w:lang w:val="en-ID"/>
        </w:rPr>
        <w:t>M</w:t>
      </w:r>
      <w:r w:rsidRPr="00A64EBA">
        <w:rPr>
          <w:bCs/>
          <w:szCs w:val="24"/>
          <w:vertAlign w:val="subscript"/>
          <w:lang w:val="en-ID"/>
        </w:rPr>
        <w:t>1</w:t>
      </w:r>
      <w:r w:rsidRPr="00A64EBA">
        <w:rPr>
          <w:bCs/>
          <w:szCs w:val="24"/>
          <w:lang w:val="id-ID"/>
        </w:rPr>
        <w:t xml:space="preserve"> = </w:t>
      </w:r>
      <w:r w:rsidRPr="00A64EBA">
        <w:rPr>
          <w:bCs/>
          <w:szCs w:val="24"/>
          <w:lang w:val="en-ID"/>
        </w:rPr>
        <w:t>Serbuk Gergaji Kayu</w:t>
      </w:r>
      <w:r w:rsidRPr="00A64EBA">
        <w:rPr>
          <w:bCs/>
          <w:szCs w:val="24"/>
          <w:lang w:val="id-ID"/>
        </w:rPr>
        <w:t xml:space="preserve"> (kontrol)  ;</w:t>
      </w:r>
      <w:r w:rsidRPr="00A64EBA">
        <w:rPr>
          <w:bCs/>
          <w:szCs w:val="24"/>
          <w:lang w:val="id-ID"/>
        </w:rPr>
        <w:tab/>
      </w:r>
      <w:r w:rsidRPr="00A64EBA">
        <w:rPr>
          <w:bCs/>
          <w:szCs w:val="24"/>
          <w:lang w:val="en-ID"/>
        </w:rPr>
        <w:t>M</w:t>
      </w:r>
      <w:r w:rsidRPr="00A64EBA">
        <w:rPr>
          <w:bCs/>
          <w:szCs w:val="24"/>
          <w:vertAlign w:val="subscript"/>
          <w:lang w:val="en-ID"/>
        </w:rPr>
        <w:t>2</w:t>
      </w:r>
      <w:r w:rsidR="00576D05" w:rsidRPr="00A64EBA">
        <w:rPr>
          <w:bCs/>
          <w:szCs w:val="24"/>
          <w:vertAlign w:val="subscript"/>
          <w:lang w:val="en-ID"/>
        </w:rPr>
        <w:t xml:space="preserve"> </w:t>
      </w:r>
      <w:r w:rsidRPr="00A64EBA">
        <w:rPr>
          <w:bCs/>
          <w:szCs w:val="24"/>
          <w:lang w:val="id-ID"/>
        </w:rPr>
        <w:t xml:space="preserve">= </w:t>
      </w:r>
      <w:r w:rsidRPr="00A64EBA">
        <w:rPr>
          <w:bCs/>
          <w:szCs w:val="24"/>
          <w:lang w:val="en-ID"/>
        </w:rPr>
        <w:t xml:space="preserve">Ampas Tebu </w:t>
      </w:r>
      <w:r w:rsidR="00576D05" w:rsidRPr="00A64EBA">
        <w:rPr>
          <w:bCs/>
          <w:szCs w:val="24"/>
          <w:lang w:val="en-ID"/>
        </w:rPr>
        <w:t>;</w:t>
      </w:r>
      <w:r w:rsidRPr="00A64EBA">
        <w:rPr>
          <w:bCs/>
          <w:szCs w:val="24"/>
          <w:lang w:val="id-ID"/>
        </w:rPr>
        <w:t xml:space="preserve"> </w:t>
      </w:r>
      <w:r w:rsidRPr="00A64EBA">
        <w:rPr>
          <w:bCs/>
          <w:szCs w:val="24"/>
          <w:lang w:val="en-ID"/>
        </w:rPr>
        <w:t>M</w:t>
      </w:r>
      <w:r w:rsidRPr="00A64EBA">
        <w:rPr>
          <w:szCs w:val="24"/>
          <w:vertAlign w:val="subscript"/>
        </w:rPr>
        <w:t xml:space="preserve">3 </w:t>
      </w:r>
      <w:r w:rsidRPr="00A64EBA">
        <w:rPr>
          <w:szCs w:val="24"/>
        </w:rPr>
        <w:t xml:space="preserve">= </w:t>
      </w:r>
      <w:r w:rsidRPr="00A64EBA">
        <w:rPr>
          <w:szCs w:val="24"/>
          <w:lang w:val="en-ID"/>
        </w:rPr>
        <w:t>Jerami Padi</w:t>
      </w:r>
      <w:r w:rsidRPr="00A64EBA">
        <w:rPr>
          <w:szCs w:val="24"/>
          <w:lang w:val="id-ID"/>
        </w:rPr>
        <w:t xml:space="preserve"> ; </w:t>
      </w:r>
      <w:r w:rsidRPr="00A64EBA">
        <w:rPr>
          <w:szCs w:val="24"/>
          <w:lang w:val="en-ID"/>
        </w:rPr>
        <w:t>M</w:t>
      </w:r>
      <w:r w:rsidRPr="00A64EBA">
        <w:rPr>
          <w:szCs w:val="24"/>
          <w:vertAlign w:val="subscript"/>
        </w:rPr>
        <w:t>4</w:t>
      </w:r>
      <w:r w:rsidRPr="00A64EBA">
        <w:rPr>
          <w:szCs w:val="24"/>
        </w:rPr>
        <w:t xml:space="preserve"> = Cocopeat ; </w:t>
      </w:r>
      <w:r w:rsidRPr="00A64EBA">
        <w:rPr>
          <w:szCs w:val="24"/>
          <w:lang w:val="en-ID"/>
        </w:rPr>
        <w:t>M</w:t>
      </w:r>
      <w:r w:rsidRPr="00A64EBA">
        <w:rPr>
          <w:szCs w:val="24"/>
          <w:vertAlign w:val="subscript"/>
        </w:rPr>
        <w:t>5</w:t>
      </w:r>
      <w:r w:rsidRPr="00A64EBA">
        <w:rPr>
          <w:szCs w:val="24"/>
        </w:rPr>
        <w:t xml:space="preserve"> = Janjangan sawit ;</w:t>
      </w:r>
      <w:r w:rsidRPr="00A64EBA">
        <w:rPr>
          <w:szCs w:val="24"/>
          <w:lang w:val="id-ID"/>
        </w:rPr>
        <w:t xml:space="preserve">. Dengan jumlah ulangan sebanyak </w:t>
      </w:r>
      <w:r w:rsidR="00576D05" w:rsidRPr="00A64EBA">
        <w:rPr>
          <w:szCs w:val="24"/>
          <w:lang w:val="en-ID"/>
        </w:rPr>
        <w:t>5</w:t>
      </w:r>
      <w:r w:rsidRPr="00A64EBA">
        <w:rPr>
          <w:szCs w:val="24"/>
          <w:lang w:val="id-ID"/>
        </w:rPr>
        <w:t xml:space="preserve"> Ulangan</w:t>
      </w:r>
      <w:r w:rsidR="001D2D25" w:rsidRPr="00A64EBA">
        <w:rPr>
          <w:szCs w:val="24"/>
          <w:lang w:val="en-ID"/>
        </w:rPr>
        <w:t xml:space="preserve"> </w:t>
      </w:r>
    </w:p>
    <w:p w:rsidR="006F3046" w:rsidRPr="00A64EBA" w:rsidRDefault="006F3046" w:rsidP="00A64EBA">
      <w:pPr>
        <w:spacing w:line="240" w:lineRule="auto"/>
        <w:ind w:left="426" w:firstLine="708"/>
        <w:jc w:val="both"/>
        <w:rPr>
          <w:szCs w:val="24"/>
          <w:lang w:val="en-ID"/>
        </w:rPr>
      </w:pPr>
    </w:p>
    <w:p w:rsidR="001D2D25" w:rsidRPr="00A64EBA" w:rsidRDefault="001D2D25" w:rsidP="00A64EBA">
      <w:pPr>
        <w:pStyle w:val="ListParagraph"/>
        <w:numPr>
          <w:ilvl w:val="0"/>
          <w:numId w:val="2"/>
        </w:numPr>
        <w:tabs>
          <w:tab w:val="left" w:pos="1134"/>
          <w:tab w:val="left" w:pos="2835"/>
          <w:tab w:val="left" w:pos="3402"/>
        </w:tabs>
        <w:spacing w:after="0" w:line="240" w:lineRule="auto"/>
        <w:ind w:left="426" w:hanging="426"/>
        <w:jc w:val="both"/>
        <w:rPr>
          <w:rFonts w:ascii="Times New Roman" w:hAnsi="Times New Roman" w:cs="Times New Roman"/>
          <w:b/>
          <w:sz w:val="24"/>
          <w:szCs w:val="24"/>
        </w:rPr>
      </w:pPr>
      <w:r w:rsidRPr="00A64EBA">
        <w:rPr>
          <w:rFonts w:ascii="Times New Roman" w:hAnsi="Times New Roman" w:cs="Times New Roman"/>
          <w:b/>
          <w:sz w:val="24"/>
          <w:szCs w:val="24"/>
        </w:rPr>
        <w:t>Pe</w:t>
      </w:r>
      <w:r w:rsidRPr="00A64EBA">
        <w:rPr>
          <w:rFonts w:ascii="Times New Roman" w:hAnsi="Times New Roman" w:cs="Times New Roman"/>
          <w:b/>
          <w:sz w:val="24"/>
          <w:szCs w:val="24"/>
          <w:lang w:val="en-US"/>
        </w:rPr>
        <w:t>ubah Amatan</w:t>
      </w:r>
    </w:p>
    <w:p w:rsidR="006F3046" w:rsidRPr="00A64EBA" w:rsidRDefault="006F3046" w:rsidP="00A64EBA">
      <w:pPr>
        <w:spacing w:line="240" w:lineRule="auto"/>
        <w:jc w:val="both"/>
        <w:rPr>
          <w:b/>
          <w:szCs w:val="24"/>
        </w:rPr>
      </w:pPr>
      <w:r w:rsidRPr="00A64EBA">
        <w:rPr>
          <w:b/>
          <w:szCs w:val="24"/>
        </w:rPr>
        <w:t>Parameter Pengamatan</w:t>
      </w:r>
    </w:p>
    <w:p w:rsidR="006F3046" w:rsidRPr="00A64EBA" w:rsidRDefault="006F3046" w:rsidP="00A64EBA">
      <w:pPr>
        <w:pStyle w:val="ListParagraph"/>
        <w:widowControl w:val="0"/>
        <w:numPr>
          <w:ilvl w:val="0"/>
          <w:numId w:val="9"/>
        </w:numPr>
        <w:autoSpaceDE w:val="0"/>
        <w:autoSpaceDN w:val="0"/>
        <w:spacing w:after="0" w:line="240" w:lineRule="auto"/>
        <w:ind w:left="360"/>
        <w:contextualSpacing w:val="0"/>
        <w:jc w:val="both"/>
        <w:rPr>
          <w:rFonts w:ascii="Times New Roman" w:hAnsi="Times New Roman" w:cs="Times New Roman"/>
          <w:b/>
          <w:sz w:val="24"/>
          <w:szCs w:val="24"/>
        </w:rPr>
      </w:pPr>
      <w:r w:rsidRPr="00A64EBA">
        <w:rPr>
          <w:rFonts w:ascii="Times New Roman" w:hAnsi="Times New Roman" w:cs="Times New Roman"/>
          <w:b/>
          <w:sz w:val="24"/>
          <w:szCs w:val="24"/>
        </w:rPr>
        <w:t>Pertumbuhan Miselium</w:t>
      </w:r>
    </w:p>
    <w:p w:rsidR="006F3046" w:rsidRPr="00A64EBA" w:rsidRDefault="006F3046" w:rsidP="00A64EBA">
      <w:pPr>
        <w:spacing w:line="240" w:lineRule="auto"/>
        <w:ind w:firstLine="720"/>
        <w:jc w:val="both"/>
        <w:rPr>
          <w:szCs w:val="24"/>
        </w:rPr>
      </w:pPr>
      <w:proofErr w:type="gramStart"/>
      <w:r w:rsidRPr="00A64EBA">
        <w:rPr>
          <w:szCs w:val="24"/>
        </w:rPr>
        <w:t>Pertumbuhan jamur meliputi panjang miselium.</w:t>
      </w:r>
      <w:proofErr w:type="gramEnd"/>
      <w:r w:rsidRPr="00A64EBA">
        <w:rPr>
          <w:szCs w:val="24"/>
        </w:rPr>
        <w:t xml:space="preserve"> </w:t>
      </w:r>
      <w:proofErr w:type="gramStart"/>
      <w:r w:rsidRPr="00A64EBA">
        <w:rPr>
          <w:szCs w:val="24"/>
        </w:rPr>
        <w:t xml:space="preserve">Pengamatan ini </w:t>
      </w:r>
      <w:r w:rsidRPr="00A64EBA">
        <w:rPr>
          <w:szCs w:val="24"/>
        </w:rPr>
        <w:lastRenderedPageBreak/>
        <w:t>dilaksanakan dengan mengukur panjang miselium dari bagian atas baglog sampai batas tumbuhnya.</w:t>
      </w:r>
      <w:proofErr w:type="gramEnd"/>
      <w:r w:rsidRPr="00A64EBA">
        <w:rPr>
          <w:szCs w:val="24"/>
        </w:rPr>
        <w:t xml:space="preserve"> Pengukuran miselium ini menggunakan kertas grafik dengan satuan cm. pengamatan pertama dilakukan 1 </w:t>
      </w:r>
      <w:proofErr w:type="gramStart"/>
      <w:r w:rsidRPr="00A64EBA">
        <w:rPr>
          <w:szCs w:val="24"/>
        </w:rPr>
        <w:t>minggu  setelah</w:t>
      </w:r>
      <w:proofErr w:type="gramEnd"/>
      <w:r w:rsidRPr="00A64EBA">
        <w:rPr>
          <w:szCs w:val="24"/>
        </w:rPr>
        <w:t xml:space="preserve"> inokulasi selanjutnya dengan interval 1 minggu sampai pertumbuhan miselium memenuhi baglog.</w:t>
      </w:r>
    </w:p>
    <w:p w:rsidR="006F3046" w:rsidRPr="00A64EBA" w:rsidRDefault="006F3046" w:rsidP="00A64EBA">
      <w:pPr>
        <w:pStyle w:val="ListParagraph"/>
        <w:widowControl w:val="0"/>
        <w:numPr>
          <w:ilvl w:val="0"/>
          <w:numId w:val="9"/>
        </w:numPr>
        <w:autoSpaceDE w:val="0"/>
        <w:autoSpaceDN w:val="0"/>
        <w:spacing w:after="0" w:line="240" w:lineRule="auto"/>
        <w:ind w:left="360"/>
        <w:contextualSpacing w:val="0"/>
        <w:jc w:val="both"/>
        <w:rPr>
          <w:rFonts w:ascii="Times New Roman" w:hAnsi="Times New Roman" w:cs="Times New Roman"/>
          <w:b/>
          <w:sz w:val="24"/>
          <w:szCs w:val="24"/>
        </w:rPr>
      </w:pPr>
      <w:r w:rsidRPr="00A64EBA">
        <w:rPr>
          <w:rFonts w:ascii="Times New Roman" w:hAnsi="Times New Roman" w:cs="Times New Roman"/>
          <w:b/>
          <w:sz w:val="24"/>
          <w:szCs w:val="24"/>
        </w:rPr>
        <w:t>Diameter Tudung Jamur</w:t>
      </w:r>
    </w:p>
    <w:p w:rsidR="006F3046" w:rsidRPr="00A64EBA" w:rsidRDefault="006F3046" w:rsidP="00A64EBA">
      <w:pPr>
        <w:spacing w:line="240" w:lineRule="auto"/>
        <w:ind w:firstLine="720"/>
        <w:jc w:val="both"/>
        <w:rPr>
          <w:szCs w:val="24"/>
        </w:rPr>
      </w:pPr>
      <w:r w:rsidRPr="00A64EBA">
        <w:rPr>
          <w:szCs w:val="24"/>
        </w:rPr>
        <w:t xml:space="preserve">Diameter tudung jamur dilakukan dengan mengukur pada tudung jamur masing-masing dengan menggunakan meteran </w:t>
      </w:r>
    </w:p>
    <w:p w:rsidR="006F3046" w:rsidRPr="00A64EBA" w:rsidRDefault="006F3046" w:rsidP="00A64EBA">
      <w:pPr>
        <w:pStyle w:val="ListParagraph"/>
        <w:widowControl w:val="0"/>
        <w:numPr>
          <w:ilvl w:val="0"/>
          <w:numId w:val="9"/>
        </w:numPr>
        <w:autoSpaceDE w:val="0"/>
        <w:autoSpaceDN w:val="0"/>
        <w:spacing w:after="0" w:line="240" w:lineRule="auto"/>
        <w:ind w:left="360"/>
        <w:contextualSpacing w:val="0"/>
        <w:jc w:val="both"/>
        <w:rPr>
          <w:rFonts w:ascii="Times New Roman" w:hAnsi="Times New Roman" w:cs="Times New Roman"/>
          <w:b/>
          <w:sz w:val="24"/>
          <w:szCs w:val="24"/>
        </w:rPr>
      </w:pPr>
      <w:r w:rsidRPr="00A64EBA">
        <w:rPr>
          <w:rFonts w:ascii="Times New Roman" w:hAnsi="Times New Roman" w:cs="Times New Roman"/>
          <w:b/>
          <w:sz w:val="24"/>
          <w:szCs w:val="24"/>
        </w:rPr>
        <w:t>Jumlah Tubuh Jamur</w:t>
      </w:r>
    </w:p>
    <w:p w:rsidR="006F3046" w:rsidRPr="00A64EBA" w:rsidRDefault="006F3046" w:rsidP="00A64EBA">
      <w:pPr>
        <w:spacing w:line="240" w:lineRule="auto"/>
        <w:ind w:firstLine="720"/>
        <w:jc w:val="both"/>
        <w:rPr>
          <w:szCs w:val="24"/>
        </w:rPr>
      </w:pPr>
      <w:r w:rsidRPr="00A64EBA">
        <w:rPr>
          <w:szCs w:val="24"/>
        </w:rPr>
        <w:t xml:space="preserve">Jumlah tubuh jamur di hitung pada saat panen pertama sampai panen terakhir, semua tubuh buah yang </w:t>
      </w:r>
      <w:proofErr w:type="gramStart"/>
      <w:r w:rsidRPr="00A64EBA">
        <w:rPr>
          <w:szCs w:val="24"/>
        </w:rPr>
        <w:t>di  panen</w:t>
      </w:r>
      <w:proofErr w:type="gramEnd"/>
      <w:r w:rsidRPr="00A64EBA">
        <w:rPr>
          <w:szCs w:val="24"/>
        </w:rPr>
        <w:t xml:space="preserve"> kemudian di rata-ratakan </w:t>
      </w:r>
    </w:p>
    <w:p w:rsidR="006F3046" w:rsidRPr="00A64EBA" w:rsidRDefault="006F3046" w:rsidP="00A64EBA">
      <w:pPr>
        <w:pStyle w:val="ListParagraph"/>
        <w:widowControl w:val="0"/>
        <w:numPr>
          <w:ilvl w:val="0"/>
          <w:numId w:val="9"/>
        </w:numPr>
        <w:autoSpaceDE w:val="0"/>
        <w:autoSpaceDN w:val="0"/>
        <w:spacing w:after="0" w:line="240" w:lineRule="auto"/>
        <w:ind w:left="360"/>
        <w:contextualSpacing w:val="0"/>
        <w:jc w:val="both"/>
        <w:rPr>
          <w:rFonts w:ascii="Times New Roman" w:hAnsi="Times New Roman" w:cs="Times New Roman"/>
          <w:b/>
          <w:sz w:val="24"/>
          <w:szCs w:val="24"/>
        </w:rPr>
      </w:pPr>
      <w:r w:rsidRPr="00A64EBA">
        <w:rPr>
          <w:rFonts w:ascii="Times New Roman" w:hAnsi="Times New Roman" w:cs="Times New Roman"/>
          <w:b/>
          <w:color w:val="000000" w:themeColor="text1"/>
          <w:sz w:val="24"/>
          <w:szCs w:val="24"/>
        </w:rPr>
        <w:t>Berat Basah Jamur</w:t>
      </w:r>
    </w:p>
    <w:p w:rsidR="001D2D25" w:rsidRPr="00A64EBA" w:rsidRDefault="006F3046" w:rsidP="00A64EBA">
      <w:pPr>
        <w:pStyle w:val="ListParagraph"/>
        <w:tabs>
          <w:tab w:val="left" w:pos="2835"/>
          <w:tab w:val="left" w:pos="3402"/>
        </w:tabs>
        <w:spacing w:after="0" w:line="240" w:lineRule="auto"/>
        <w:ind w:left="0" w:firstLine="720"/>
        <w:jc w:val="both"/>
        <w:rPr>
          <w:rFonts w:ascii="Times New Roman" w:hAnsi="Times New Roman" w:cs="Times New Roman"/>
          <w:sz w:val="24"/>
          <w:szCs w:val="24"/>
          <w:lang w:val="en-US"/>
        </w:rPr>
      </w:pPr>
      <w:r w:rsidRPr="00A64EBA">
        <w:rPr>
          <w:rFonts w:ascii="Times New Roman" w:hAnsi="Times New Roman" w:cs="Times New Roman"/>
          <w:sz w:val="24"/>
          <w:szCs w:val="24"/>
        </w:rPr>
        <w:t>Jamur  ditimbang pada setiap sampel dengan menggunakan timbangan analitik dari awal panen sampai panen terakhir</w:t>
      </w:r>
    </w:p>
    <w:p w:rsidR="001D2D25" w:rsidRPr="00A64EBA" w:rsidRDefault="001D2D25" w:rsidP="00A64EBA">
      <w:pPr>
        <w:pStyle w:val="ListParagraph"/>
        <w:tabs>
          <w:tab w:val="left" w:pos="1418"/>
          <w:tab w:val="left" w:pos="2835"/>
          <w:tab w:val="left" w:pos="3402"/>
        </w:tabs>
        <w:spacing w:after="0" w:line="240" w:lineRule="auto"/>
        <w:ind w:left="709"/>
        <w:jc w:val="both"/>
        <w:rPr>
          <w:rFonts w:ascii="Times New Roman" w:eastAsia="Calibri" w:hAnsi="Times New Roman" w:cs="Times New Roman"/>
          <w:sz w:val="24"/>
          <w:szCs w:val="24"/>
          <w:lang w:val="en-ID"/>
        </w:rPr>
      </w:pPr>
    </w:p>
    <w:p w:rsidR="001D2D25" w:rsidRPr="00A64EBA" w:rsidRDefault="001D2D25" w:rsidP="00A64EBA">
      <w:pPr>
        <w:spacing w:line="240" w:lineRule="auto"/>
        <w:rPr>
          <w:b/>
          <w:szCs w:val="24"/>
        </w:rPr>
      </w:pPr>
      <w:r w:rsidRPr="00A64EBA">
        <w:rPr>
          <w:b/>
          <w:szCs w:val="24"/>
        </w:rPr>
        <w:t>HASIL DAN PEMBAHASAN</w:t>
      </w:r>
    </w:p>
    <w:p w:rsidR="001D2D25" w:rsidRPr="00A64EBA" w:rsidRDefault="001D2D25" w:rsidP="00A64EBA">
      <w:pPr>
        <w:pStyle w:val="ListParagraph"/>
        <w:numPr>
          <w:ilvl w:val="0"/>
          <w:numId w:val="3"/>
        </w:numPr>
        <w:spacing w:after="0" w:line="240" w:lineRule="auto"/>
        <w:ind w:left="426" w:hanging="426"/>
        <w:jc w:val="both"/>
        <w:rPr>
          <w:rFonts w:ascii="Times New Roman" w:hAnsi="Times New Roman" w:cs="Times New Roman"/>
          <w:b/>
          <w:sz w:val="24"/>
          <w:szCs w:val="24"/>
        </w:rPr>
      </w:pPr>
      <w:r w:rsidRPr="00A64EBA">
        <w:rPr>
          <w:rFonts w:ascii="Times New Roman" w:hAnsi="Times New Roman" w:cs="Times New Roman"/>
          <w:b/>
          <w:sz w:val="24"/>
          <w:szCs w:val="24"/>
        </w:rPr>
        <w:t>Hasil Penelitian</w:t>
      </w:r>
    </w:p>
    <w:p w:rsidR="001D2D25" w:rsidRPr="00A64EBA" w:rsidRDefault="006F3046" w:rsidP="00A64EBA">
      <w:pPr>
        <w:pStyle w:val="ListParagraph"/>
        <w:numPr>
          <w:ilvl w:val="1"/>
          <w:numId w:val="1"/>
        </w:numPr>
        <w:tabs>
          <w:tab w:val="clear" w:pos="1440"/>
        </w:tabs>
        <w:spacing w:after="0" w:line="240" w:lineRule="auto"/>
        <w:ind w:left="426" w:hanging="284"/>
        <w:jc w:val="both"/>
        <w:rPr>
          <w:rFonts w:ascii="Times New Roman" w:hAnsi="Times New Roman" w:cs="Times New Roman"/>
          <w:b/>
          <w:sz w:val="24"/>
          <w:szCs w:val="24"/>
        </w:rPr>
      </w:pPr>
      <w:r w:rsidRPr="00A64EBA">
        <w:rPr>
          <w:rFonts w:ascii="Times New Roman" w:hAnsi="Times New Roman" w:cs="Times New Roman"/>
          <w:b/>
          <w:sz w:val="24"/>
          <w:szCs w:val="24"/>
        </w:rPr>
        <w:t>Pertumbuhan Miselium</w:t>
      </w:r>
    </w:p>
    <w:p w:rsidR="003E063D" w:rsidRPr="00A64EBA" w:rsidRDefault="003E063D" w:rsidP="00A64EBA">
      <w:pPr>
        <w:pStyle w:val="ListParagraph"/>
        <w:widowControl w:val="0"/>
        <w:autoSpaceDE w:val="0"/>
        <w:autoSpaceDN w:val="0"/>
        <w:spacing w:after="0" w:line="240" w:lineRule="auto"/>
        <w:ind w:left="0" w:firstLine="720"/>
        <w:contextualSpacing w:val="0"/>
        <w:jc w:val="both"/>
        <w:rPr>
          <w:rFonts w:ascii="Times New Roman" w:hAnsi="Times New Roman" w:cs="Times New Roman"/>
          <w:sz w:val="24"/>
          <w:szCs w:val="24"/>
          <w:lang w:val="en-ID"/>
        </w:rPr>
      </w:pPr>
      <w:r w:rsidRPr="00A64EBA">
        <w:rPr>
          <w:rFonts w:ascii="Times New Roman" w:hAnsi="Times New Roman" w:cs="Times New Roman"/>
          <w:sz w:val="24"/>
          <w:szCs w:val="24"/>
          <w:lang w:val="en-ID"/>
        </w:rPr>
        <w:t>Hasil penelitian diperoleh pertumbuhan misellium pada baglock pada umur dua minggu setelah inokulasi dapat dilihat pada table 1</w:t>
      </w:r>
    </w:p>
    <w:p w:rsidR="003E063D" w:rsidRPr="00A64EBA" w:rsidRDefault="003E063D" w:rsidP="00A64EBA">
      <w:pPr>
        <w:widowControl w:val="0"/>
        <w:autoSpaceDE w:val="0"/>
        <w:autoSpaceDN w:val="0"/>
        <w:spacing w:line="240" w:lineRule="auto"/>
        <w:jc w:val="center"/>
        <w:rPr>
          <w:szCs w:val="24"/>
          <w:lang w:val="en-ID"/>
        </w:rPr>
      </w:pPr>
      <w:proofErr w:type="gramStart"/>
      <w:r w:rsidRPr="00A64EBA">
        <w:rPr>
          <w:szCs w:val="24"/>
          <w:lang w:val="en-ID"/>
        </w:rPr>
        <w:t>Table 1.</w:t>
      </w:r>
      <w:proofErr w:type="gramEnd"/>
      <w:r w:rsidRPr="00A64EBA">
        <w:rPr>
          <w:szCs w:val="24"/>
          <w:lang w:val="en-ID"/>
        </w:rPr>
        <w:t xml:space="preserve"> Pertumbuhan Miselium pada baglock 2 msi</w:t>
      </w:r>
    </w:p>
    <w:tbl>
      <w:tblPr>
        <w:tblStyle w:val="TableGrid"/>
        <w:tblW w:w="3667" w:type="dxa"/>
        <w:jc w:val="center"/>
        <w:tblInd w:w="410" w:type="dxa"/>
        <w:tblLook w:val="04A0" w:firstRow="1" w:lastRow="0" w:firstColumn="1" w:lastColumn="0" w:noHBand="0" w:noVBand="1"/>
      </w:tblPr>
      <w:tblGrid>
        <w:gridCol w:w="1825"/>
        <w:gridCol w:w="1842"/>
      </w:tblGrid>
      <w:tr w:rsidR="003E063D" w:rsidRPr="00A64EBA" w:rsidTr="00A64EBA">
        <w:trPr>
          <w:jc w:val="center"/>
        </w:trPr>
        <w:tc>
          <w:tcPr>
            <w:tcW w:w="1825" w:type="dxa"/>
          </w:tcPr>
          <w:p w:rsidR="003E063D" w:rsidRPr="00A64EBA" w:rsidRDefault="003E063D" w:rsidP="00A64EBA">
            <w:pPr>
              <w:pStyle w:val="ListParagraph"/>
              <w:widowControl w:val="0"/>
              <w:autoSpaceDE w:val="0"/>
              <w:autoSpaceDN w:val="0"/>
              <w:spacing w:after="0" w:line="240" w:lineRule="auto"/>
              <w:ind w:left="0"/>
              <w:contextualSpacing w:val="0"/>
              <w:jc w:val="both"/>
              <w:rPr>
                <w:rFonts w:ascii="Times New Roman" w:hAnsi="Times New Roman" w:cs="Times New Roman"/>
                <w:b/>
                <w:sz w:val="24"/>
                <w:szCs w:val="24"/>
                <w:lang w:val="en-ID"/>
              </w:rPr>
            </w:pPr>
            <w:r w:rsidRPr="00A64EBA">
              <w:rPr>
                <w:rFonts w:ascii="Times New Roman" w:hAnsi="Times New Roman" w:cs="Times New Roman"/>
                <w:b/>
                <w:sz w:val="24"/>
                <w:szCs w:val="24"/>
                <w:lang w:val="en-ID"/>
              </w:rPr>
              <w:t>Perlakuan</w:t>
            </w:r>
          </w:p>
        </w:tc>
        <w:tc>
          <w:tcPr>
            <w:tcW w:w="1842" w:type="dxa"/>
          </w:tcPr>
          <w:p w:rsidR="003E063D" w:rsidRPr="00A64EBA" w:rsidRDefault="003E063D" w:rsidP="00A64EBA">
            <w:pPr>
              <w:pStyle w:val="ListParagraph"/>
              <w:widowControl w:val="0"/>
              <w:autoSpaceDE w:val="0"/>
              <w:autoSpaceDN w:val="0"/>
              <w:spacing w:after="0" w:line="240" w:lineRule="auto"/>
              <w:ind w:left="0"/>
              <w:contextualSpacing w:val="0"/>
              <w:jc w:val="both"/>
              <w:rPr>
                <w:rFonts w:ascii="Times New Roman" w:hAnsi="Times New Roman" w:cs="Times New Roman"/>
                <w:b/>
                <w:sz w:val="24"/>
                <w:szCs w:val="24"/>
                <w:lang w:val="en-ID"/>
              </w:rPr>
            </w:pPr>
            <w:r w:rsidRPr="00A64EBA">
              <w:rPr>
                <w:rFonts w:ascii="Times New Roman" w:hAnsi="Times New Roman" w:cs="Times New Roman"/>
                <w:b/>
                <w:sz w:val="24"/>
                <w:szCs w:val="24"/>
                <w:lang w:val="en-ID"/>
              </w:rPr>
              <w:t>Nilai rata-rata (cm)</w:t>
            </w:r>
          </w:p>
        </w:tc>
      </w:tr>
      <w:tr w:rsidR="003E063D" w:rsidRPr="00A64EBA" w:rsidTr="00A64EBA">
        <w:trPr>
          <w:jc w:val="center"/>
        </w:trPr>
        <w:tc>
          <w:tcPr>
            <w:tcW w:w="1825" w:type="dxa"/>
          </w:tcPr>
          <w:p w:rsidR="003E063D" w:rsidRPr="00A64EBA" w:rsidRDefault="003E063D" w:rsidP="00A64EBA">
            <w:pPr>
              <w:pStyle w:val="ListParagraph"/>
              <w:widowControl w:val="0"/>
              <w:autoSpaceDE w:val="0"/>
              <w:autoSpaceDN w:val="0"/>
              <w:spacing w:after="0" w:line="240" w:lineRule="auto"/>
              <w:ind w:left="0"/>
              <w:contextualSpacing w:val="0"/>
              <w:rPr>
                <w:rFonts w:ascii="Times New Roman" w:hAnsi="Times New Roman" w:cs="Times New Roman"/>
                <w:sz w:val="24"/>
                <w:szCs w:val="24"/>
                <w:lang w:val="en-ID"/>
              </w:rPr>
            </w:pPr>
            <w:r w:rsidRPr="00A64EBA">
              <w:rPr>
                <w:rFonts w:ascii="Times New Roman" w:hAnsi="Times New Roman" w:cs="Times New Roman"/>
                <w:sz w:val="24"/>
                <w:szCs w:val="24"/>
                <w:lang w:val="en-ID"/>
              </w:rPr>
              <w:t>Serbuk Gergaji Kayu</w:t>
            </w:r>
          </w:p>
        </w:tc>
        <w:tc>
          <w:tcPr>
            <w:tcW w:w="1842" w:type="dxa"/>
          </w:tcPr>
          <w:p w:rsidR="003E063D" w:rsidRPr="00A64EBA" w:rsidRDefault="003E063D" w:rsidP="00A64EBA">
            <w:pPr>
              <w:pStyle w:val="ListParagraph"/>
              <w:widowControl w:val="0"/>
              <w:autoSpaceDE w:val="0"/>
              <w:autoSpaceDN w:val="0"/>
              <w:spacing w:after="0" w:line="240" w:lineRule="auto"/>
              <w:ind w:left="0"/>
              <w:contextualSpacing w:val="0"/>
              <w:jc w:val="center"/>
              <w:rPr>
                <w:rFonts w:ascii="Times New Roman" w:hAnsi="Times New Roman" w:cs="Times New Roman"/>
                <w:sz w:val="24"/>
                <w:szCs w:val="24"/>
                <w:lang w:val="en-ID"/>
              </w:rPr>
            </w:pPr>
            <w:r w:rsidRPr="00A64EBA">
              <w:rPr>
                <w:rFonts w:ascii="Times New Roman" w:hAnsi="Times New Roman" w:cs="Times New Roman"/>
                <w:sz w:val="24"/>
                <w:szCs w:val="24"/>
                <w:lang w:val="en-ID"/>
              </w:rPr>
              <w:t>10,20</w:t>
            </w:r>
          </w:p>
        </w:tc>
      </w:tr>
      <w:tr w:rsidR="003E063D" w:rsidRPr="00A64EBA" w:rsidTr="00A64EBA">
        <w:trPr>
          <w:jc w:val="center"/>
        </w:trPr>
        <w:tc>
          <w:tcPr>
            <w:tcW w:w="1825" w:type="dxa"/>
          </w:tcPr>
          <w:p w:rsidR="003E063D" w:rsidRPr="00A64EBA" w:rsidRDefault="003E063D" w:rsidP="00A64EBA">
            <w:pPr>
              <w:pStyle w:val="ListParagraph"/>
              <w:widowControl w:val="0"/>
              <w:autoSpaceDE w:val="0"/>
              <w:autoSpaceDN w:val="0"/>
              <w:spacing w:after="0" w:line="240" w:lineRule="auto"/>
              <w:ind w:left="0"/>
              <w:contextualSpacing w:val="0"/>
              <w:rPr>
                <w:rFonts w:ascii="Times New Roman" w:hAnsi="Times New Roman" w:cs="Times New Roman"/>
                <w:sz w:val="24"/>
                <w:szCs w:val="24"/>
                <w:lang w:val="en-ID"/>
              </w:rPr>
            </w:pPr>
            <w:r w:rsidRPr="00A64EBA">
              <w:rPr>
                <w:rFonts w:ascii="Times New Roman" w:hAnsi="Times New Roman" w:cs="Times New Roman"/>
                <w:sz w:val="24"/>
                <w:szCs w:val="24"/>
                <w:lang w:val="en-ID"/>
              </w:rPr>
              <w:t>Ampas Tebu</w:t>
            </w:r>
          </w:p>
        </w:tc>
        <w:tc>
          <w:tcPr>
            <w:tcW w:w="1842" w:type="dxa"/>
          </w:tcPr>
          <w:p w:rsidR="003E063D" w:rsidRPr="00A64EBA" w:rsidRDefault="003E063D" w:rsidP="00A64EBA">
            <w:pPr>
              <w:pStyle w:val="ListParagraph"/>
              <w:widowControl w:val="0"/>
              <w:autoSpaceDE w:val="0"/>
              <w:autoSpaceDN w:val="0"/>
              <w:spacing w:after="0" w:line="240" w:lineRule="auto"/>
              <w:ind w:left="0"/>
              <w:contextualSpacing w:val="0"/>
              <w:jc w:val="center"/>
              <w:rPr>
                <w:rFonts w:ascii="Times New Roman" w:hAnsi="Times New Roman" w:cs="Times New Roman"/>
                <w:sz w:val="24"/>
                <w:szCs w:val="24"/>
                <w:lang w:val="en-ID"/>
              </w:rPr>
            </w:pPr>
            <w:r w:rsidRPr="00A64EBA">
              <w:rPr>
                <w:rFonts w:ascii="Times New Roman" w:hAnsi="Times New Roman" w:cs="Times New Roman"/>
                <w:sz w:val="24"/>
                <w:szCs w:val="24"/>
                <w:lang w:val="en-ID"/>
              </w:rPr>
              <w:t>11,00</w:t>
            </w:r>
          </w:p>
        </w:tc>
      </w:tr>
      <w:tr w:rsidR="003E063D" w:rsidRPr="00A64EBA" w:rsidTr="00A64EBA">
        <w:trPr>
          <w:jc w:val="center"/>
        </w:trPr>
        <w:tc>
          <w:tcPr>
            <w:tcW w:w="1825" w:type="dxa"/>
          </w:tcPr>
          <w:p w:rsidR="003E063D" w:rsidRPr="00A64EBA" w:rsidRDefault="003E063D" w:rsidP="00A64EBA">
            <w:pPr>
              <w:pStyle w:val="ListParagraph"/>
              <w:widowControl w:val="0"/>
              <w:autoSpaceDE w:val="0"/>
              <w:autoSpaceDN w:val="0"/>
              <w:spacing w:after="0" w:line="240" w:lineRule="auto"/>
              <w:ind w:left="0"/>
              <w:contextualSpacing w:val="0"/>
              <w:rPr>
                <w:rFonts w:ascii="Times New Roman" w:hAnsi="Times New Roman" w:cs="Times New Roman"/>
                <w:sz w:val="24"/>
                <w:szCs w:val="24"/>
                <w:lang w:val="en-ID"/>
              </w:rPr>
            </w:pPr>
            <w:r w:rsidRPr="00A64EBA">
              <w:rPr>
                <w:rFonts w:ascii="Times New Roman" w:hAnsi="Times New Roman" w:cs="Times New Roman"/>
                <w:sz w:val="24"/>
                <w:szCs w:val="24"/>
                <w:lang w:val="en-ID"/>
              </w:rPr>
              <w:t>Jerami Padi</w:t>
            </w:r>
          </w:p>
        </w:tc>
        <w:tc>
          <w:tcPr>
            <w:tcW w:w="1842" w:type="dxa"/>
          </w:tcPr>
          <w:p w:rsidR="003E063D" w:rsidRPr="00A64EBA" w:rsidRDefault="003E063D" w:rsidP="00A64EBA">
            <w:pPr>
              <w:pStyle w:val="ListParagraph"/>
              <w:widowControl w:val="0"/>
              <w:autoSpaceDE w:val="0"/>
              <w:autoSpaceDN w:val="0"/>
              <w:spacing w:after="0" w:line="240" w:lineRule="auto"/>
              <w:ind w:left="0"/>
              <w:contextualSpacing w:val="0"/>
              <w:jc w:val="center"/>
              <w:rPr>
                <w:rFonts w:ascii="Times New Roman" w:hAnsi="Times New Roman" w:cs="Times New Roman"/>
                <w:sz w:val="24"/>
                <w:szCs w:val="24"/>
                <w:lang w:val="en-ID"/>
              </w:rPr>
            </w:pPr>
            <w:r w:rsidRPr="00A64EBA">
              <w:rPr>
                <w:rFonts w:ascii="Times New Roman" w:hAnsi="Times New Roman" w:cs="Times New Roman"/>
                <w:sz w:val="24"/>
                <w:szCs w:val="24"/>
                <w:lang w:val="en-ID"/>
              </w:rPr>
              <w:t>4,82</w:t>
            </w:r>
          </w:p>
        </w:tc>
      </w:tr>
      <w:tr w:rsidR="003E063D" w:rsidRPr="00A64EBA" w:rsidTr="00A64EBA">
        <w:trPr>
          <w:jc w:val="center"/>
        </w:trPr>
        <w:tc>
          <w:tcPr>
            <w:tcW w:w="1825" w:type="dxa"/>
          </w:tcPr>
          <w:p w:rsidR="003E063D" w:rsidRPr="00A64EBA" w:rsidRDefault="003E063D" w:rsidP="00A64EBA">
            <w:pPr>
              <w:pStyle w:val="ListParagraph"/>
              <w:widowControl w:val="0"/>
              <w:autoSpaceDE w:val="0"/>
              <w:autoSpaceDN w:val="0"/>
              <w:spacing w:after="0" w:line="240" w:lineRule="auto"/>
              <w:ind w:left="0"/>
              <w:contextualSpacing w:val="0"/>
              <w:rPr>
                <w:rFonts w:ascii="Times New Roman" w:hAnsi="Times New Roman" w:cs="Times New Roman"/>
                <w:sz w:val="24"/>
                <w:szCs w:val="24"/>
                <w:lang w:val="en-ID"/>
              </w:rPr>
            </w:pPr>
            <w:r w:rsidRPr="00A64EBA">
              <w:rPr>
                <w:rFonts w:ascii="Times New Roman" w:hAnsi="Times New Roman" w:cs="Times New Roman"/>
                <w:sz w:val="24"/>
                <w:szCs w:val="24"/>
                <w:lang w:val="en-ID"/>
              </w:rPr>
              <w:t>Cocopeat</w:t>
            </w:r>
          </w:p>
        </w:tc>
        <w:tc>
          <w:tcPr>
            <w:tcW w:w="1842" w:type="dxa"/>
          </w:tcPr>
          <w:p w:rsidR="003E063D" w:rsidRPr="00A64EBA" w:rsidRDefault="003E063D" w:rsidP="00A64EBA">
            <w:pPr>
              <w:pStyle w:val="ListParagraph"/>
              <w:widowControl w:val="0"/>
              <w:autoSpaceDE w:val="0"/>
              <w:autoSpaceDN w:val="0"/>
              <w:spacing w:after="0" w:line="240" w:lineRule="auto"/>
              <w:ind w:left="0"/>
              <w:contextualSpacing w:val="0"/>
              <w:jc w:val="center"/>
              <w:rPr>
                <w:rFonts w:ascii="Times New Roman" w:hAnsi="Times New Roman" w:cs="Times New Roman"/>
                <w:sz w:val="24"/>
                <w:szCs w:val="24"/>
                <w:lang w:val="en-ID"/>
              </w:rPr>
            </w:pPr>
            <w:r w:rsidRPr="00A64EBA">
              <w:rPr>
                <w:rFonts w:ascii="Times New Roman" w:hAnsi="Times New Roman" w:cs="Times New Roman"/>
                <w:sz w:val="24"/>
                <w:szCs w:val="24"/>
                <w:lang w:val="en-ID"/>
              </w:rPr>
              <w:t>6,70</w:t>
            </w:r>
          </w:p>
        </w:tc>
      </w:tr>
      <w:tr w:rsidR="003E063D" w:rsidRPr="00A64EBA" w:rsidTr="00A64EBA">
        <w:trPr>
          <w:jc w:val="center"/>
        </w:trPr>
        <w:tc>
          <w:tcPr>
            <w:tcW w:w="1825" w:type="dxa"/>
          </w:tcPr>
          <w:p w:rsidR="003E063D" w:rsidRPr="00A64EBA" w:rsidRDefault="003E063D" w:rsidP="00A64EBA">
            <w:pPr>
              <w:pStyle w:val="ListParagraph"/>
              <w:widowControl w:val="0"/>
              <w:autoSpaceDE w:val="0"/>
              <w:autoSpaceDN w:val="0"/>
              <w:spacing w:after="0" w:line="240" w:lineRule="auto"/>
              <w:ind w:left="0"/>
              <w:contextualSpacing w:val="0"/>
              <w:rPr>
                <w:rFonts w:ascii="Times New Roman" w:hAnsi="Times New Roman" w:cs="Times New Roman"/>
                <w:sz w:val="24"/>
                <w:szCs w:val="24"/>
                <w:lang w:val="en-ID"/>
              </w:rPr>
            </w:pPr>
            <w:r w:rsidRPr="00A64EBA">
              <w:rPr>
                <w:rFonts w:ascii="Times New Roman" w:hAnsi="Times New Roman" w:cs="Times New Roman"/>
                <w:sz w:val="24"/>
                <w:szCs w:val="24"/>
                <w:lang w:val="en-ID"/>
              </w:rPr>
              <w:t>Janjangan Sawit</w:t>
            </w:r>
          </w:p>
        </w:tc>
        <w:tc>
          <w:tcPr>
            <w:tcW w:w="1842" w:type="dxa"/>
          </w:tcPr>
          <w:p w:rsidR="003E063D" w:rsidRPr="00A64EBA" w:rsidRDefault="003E063D" w:rsidP="00A64EBA">
            <w:pPr>
              <w:pStyle w:val="ListParagraph"/>
              <w:widowControl w:val="0"/>
              <w:autoSpaceDE w:val="0"/>
              <w:autoSpaceDN w:val="0"/>
              <w:spacing w:after="0" w:line="240" w:lineRule="auto"/>
              <w:ind w:left="0"/>
              <w:contextualSpacing w:val="0"/>
              <w:jc w:val="center"/>
              <w:rPr>
                <w:rFonts w:ascii="Times New Roman" w:hAnsi="Times New Roman" w:cs="Times New Roman"/>
                <w:sz w:val="24"/>
                <w:szCs w:val="24"/>
                <w:lang w:val="en-ID"/>
              </w:rPr>
            </w:pPr>
            <w:r w:rsidRPr="00A64EBA">
              <w:rPr>
                <w:rFonts w:ascii="Times New Roman" w:hAnsi="Times New Roman" w:cs="Times New Roman"/>
                <w:sz w:val="24"/>
                <w:szCs w:val="24"/>
                <w:lang w:val="en-ID"/>
              </w:rPr>
              <w:t>4,10</w:t>
            </w:r>
          </w:p>
        </w:tc>
      </w:tr>
    </w:tbl>
    <w:p w:rsidR="00A64EBA" w:rsidRDefault="00A64EBA" w:rsidP="00A64EBA">
      <w:pPr>
        <w:widowControl w:val="0"/>
        <w:autoSpaceDE w:val="0"/>
        <w:autoSpaceDN w:val="0"/>
        <w:spacing w:line="240" w:lineRule="auto"/>
        <w:ind w:firstLine="709"/>
        <w:jc w:val="both"/>
        <w:rPr>
          <w:szCs w:val="24"/>
          <w:lang w:val="id-ID"/>
        </w:rPr>
      </w:pPr>
    </w:p>
    <w:p w:rsidR="003E063D" w:rsidRPr="00A64EBA" w:rsidRDefault="003E063D" w:rsidP="00A64EBA">
      <w:pPr>
        <w:widowControl w:val="0"/>
        <w:autoSpaceDE w:val="0"/>
        <w:autoSpaceDN w:val="0"/>
        <w:spacing w:line="240" w:lineRule="auto"/>
        <w:ind w:firstLine="709"/>
        <w:jc w:val="both"/>
        <w:rPr>
          <w:szCs w:val="24"/>
          <w:lang w:val="en-ID"/>
        </w:rPr>
      </w:pPr>
      <w:r w:rsidRPr="00A64EBA">
        <w:rPr>
          <w:szCs w:val="24"/>
          <w:lang w:val="en-ID"/>
        </w:rPr>
        <w:lastRenderedPageBreak/>
        <w:t>Adapun gambar grafik histrogam dapat dilihat pada gambar berikut</w:t>
      </w:r>
    </w:p>
    <w:p w:rsidR="003E063D" w:rsidRPr="00A64EBA" w:rsidRDefault="00844A8B" w:rsidP="00A64EBA">
      <w:pPr>
        <w:pStyle w:val="ListParagraph"/>
        <w:widowControl w:val="0"/>
        <w:autoSpaceDE w:val="0"/>
        <w:autoSpaceDN w:val="0"/>
        <w:spacing w:after="0" w:line="240" w:lineRule="auto"/>
        <w:contextualSpacing w:val="0"/>
        <w:jc w:val="both"/>
        <w:rPr>
          <w:rFonts w:ascii="Times New Roman" w:hAnsi="Times New Roman" w:cs="Times New Roman"/>
          <w:b/>
          <w:sz w:val="24"/>
          <w:szCs w:val="24"/>
          <w:lang w:val="en-ID"/>
        </w:rPr>
      </w:pPr>
      <w:r w:rsidRPr="00A64EBA">
        <w:rPr>
          <w:rFonts w:ascii="Times New Roman" w:hAnsi="Times New Roman" w:cs="Times New Roman"/>
          <w:b/>
          <w:noProof/>
          <w:sz w:val="24"/>
          <w:szCs w:val="24"/>
          <w:lang w:val="en-US"/>
        </w:rPr>
        <w:drawing>
          <wp:anchor distT="0" distB="0" distL="114300" distR="114300" simplePos="0" relativeHeight="251658240" behindDoc="0" locked="0" layoutInCell="1" allowOverlap="1" wp14:anchorId="73CF1FDE" wp14:editId="6C068D05">
            <wp:simplePos x="0" y="0"/>
            <wp:positionH relativeFrom="column">
              <wp:posOffset>43815</wp:posOffset>
            </wp:positionH>
            <wp:positionV relativeFrom="paragraph">
              <wp:posOffset>5715</wp:posOffset>
            </wp:positionV>
            <wp:extent cx="2314575" cy="1943100"/>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3E063D" w:rsidRPr="00A64EBA" w:rsidRDefault="003E063D" w:rsidP="00A64EBA">
      <w:pPr>
        <w:pStyle w:val="ListParagraph"/>
        <w:widowControl w:val="0"/>
        <w:autoSpaceDE w:val="0"/>
        <w:autoSpaceDN w:val="0"/>
        <w:spacing w:after="0" w:line="240" w:lineRule="auto"/>
        <w:contextualSpacing w:val="0"/>
        <w:jc w:val="both"/>
        <w:rPr>
          <w:rFonts w:ascii="Times New Roman" w:hAnsi="Times New Roman" w:cs="Times New Roman"/>
          <w:b/>
          <w:sz w:val="24"/>
          <w:szCs w:val="24"/>
          <w:lang w:val="en-ID"/>
        </w:rPr>
      </w:pPr>
    </w:p>
    <w:p w:rsidR="003E063D" w:rsidRPr="00A64EBA" w:rsidRDefault="003E063D" w:rsidP="00A64EBA">
      <w:pPr>
        <w:pStyle w:val="ListParagraph"/>
        <w:widowControl w:val="0"/>
        <w:autoSpaceDE w:val="0"/>
        <w:autoSpaceDN w:val="0"/>
        <w:spacing w:after="0" w:line="240" w:lineRule="auto"/>
        <w:contextualSpacing w:val="0"/>
        <w:jc w:val="both"/>
        <w:rPr>
          <w:rFonts w:ascii="Times New Roman" w:hAnsi="Times New Roman" w:cs="Times New Roman"/>
          <w:b/>
          <w:sz w:val="24"/>
          <w:szCs w:val="24"/>
          <w:lang w:val="en-ID"/>
        </w:rPr>
      </w:pPr>
    </w:p>
    <w:p w:rsidR="003E063D" w:rsidRPr="00A64EBA" w:rsidRDefault="003E063D" w:rsidP="00A64EBA">
      <w:pPr>
        <w:pStyle w:val="ListParagraph"/>
        <w:widowControl w:val="0"/>
        <w:autoSpaceDE w:val="0"/>
        <w:autoSpaceDN w:val="0"/>
        <w:spacing w:after="0" w:line="240" w:lineRule="auto"/>
        <w:contextualSpacing w:val="0"/>
        <w:jc w:val="both"/>
        <w:rPr>
          <w:rFonts w:ascii="Times New Roman" w:hAnsi="Times New Roman" w:cs="Times New Roman"/>
          <w:b/>
          <w:sz w:val="24"/>
          <w:szCs w:val="24"/>
          <w:lang w:val="en-ID"/>
        </w:rPr>
      </w:pPr>
    </w:p>
    <w:p w:rsidR="003E063D" w:rsidRPr="00A64EBA" w:rsidRDefault="003E063D" w:rsidP="00A64EBA">
      <w:pPr>
        <w:pStyle w:val="ListParagraph"/>
        <w:widowControl w:val="0"/>
        <w:autoSpaceDE w:val="0"/>
        <w:autoSpaceDN w:val="0"/>
        <w:spacing w:after="0" w:line="240" w:lineRule="auto"/>
        <w:contextualSpacing w:val="0"/>
        <w:jc w:val="both"/>
        <w:rPr>
          <w:rFonts w:ascii="Times New Roman" w:hAnsi="Times New Roman" w:cs="Times New Roman"/>
          <w:b/>
          <w:sz w:val="24"/>
          <w:szCs w:val="24"/>
          <w:lang w:val="en-ID"/>
        </w:rPr>
      </w:pPr>
    </w:p>
    <w:p w:rsidR="003E063D" w:rsidRPr="00A64EBA" w:rsidRDefault="003E063D" w:rsidP="00A64EBA">
      <w:pPr>
        <w:pStyle w:val="ListParagraph"/>
        <w:widowControl w:val="0"/>
        <w:autoSpaceDE w:val="0"/>
        <w:autoSpaceDN w:val="0"/>
        <w:spacing w:after="0" w:line="240" w:lineRule="auto"/>
        <w:contextualSpacing w:val="0"/>
        <w:jc w:val="both"/>
        <w:rPr>
          <w:rFonts w:ascii="Times New Roman" w:hAnsi="Times New Roman" w:cs="Times New Roman"/>
          <w:b/>
          <w:sz w:val="24"/>
          <w:szCs w:val="24"/>
          <w:lang w:val="en-ID"/>
        </w:rPr>
      </w:pPr>
    </w:p>
    <w:p w:rsidR="003E063D" w:rsidRPr="00A64EBA" w:rsidRDefault="003E063D" w:rsidP="00A64EBA">
      <w:pPr>
        <w:pStyle w:val="ListParagraph"/>
        <w:widowControl w:val="0"/>
        <w:autoSpaceDE w:val="0"/>
        <w:autoSpaceDN w:val="0"/>
        <w:spacing w:after="0" w:line="240" w:lineRule="auto"/>
        <w:contextualSpacing w:val="0"/>
        <w:jc w:val="both"/>
        <w:rPr>
          <w:rFonts w:ascii="Times New Roman" w:hAnsi="Times New Roman" w:cs="Times New Roman"/>
          <w:b/>
          <w:sz w:val="24"/>
          <w:szCs w:val="24"/>
          <w:lang w:val="en-ID"/>
        </w:rPr>
      </w:pPr>
    </w:p>
    <w:p w:rsidR="003E063D" w:rsidRPr="00A64EBA" w:rsidRDefault="003E063D" w:rsidP="00A64EBA">
      <w:pPr>
        <w:pStyle w:val="ListParagraph"/>
        <w:widowControl w:val="0"/>
        <w:autoSpaceDE w:val="0"/>
        <w:autoSpaceDN w:val="0"/>
        <w:spacing w:after="0" w:line="240" w:lineRule="auto"/>
        <w:contextualSpacing w:val="0"/>
        <w:jc w:val="both"/>
        <w:rPr>
          <w:rFonts w:ascii="Times New Roman" w:hAnsi="Times New Roman" w:cs="Times New Roman"/>
          <w:b/>
          <w:sz w:val="24"/>
          <w:szCs w:val="24"/>
          <w:lang w:val="en-ID"/>
        </w:rPr>
      </w:pPr>
    </w:p>
    <w:p w:rsidR="003E063D" w:rsidRPr="00A64EBA" w:rsidRDefault="003E063D" w:rsidP="00A64EBA">
      <w:pPr>
        <w:pStyle w:val="ListParagraph"/>
        <w:widowControl w:val="0"/>
        <w:autoSpaceDE w:val="0"/>
        <w:autoSpaceDN w:val="0"/>
        <w:spacing w:after="0" w:line="240" w:lineRule="auto"/>
        <w:contextualSpacing w:val="0"/>
        <w:jc w:val="both"/>
        <w:rPr>
          <w:rFonts w:ascii="Times New Roman" w:hAnsi="Times New Roman" w:cs="Times New Roman"/>
          <w:b/>
          <w:sz w:val="24"/>
          <w:szCs w:val="24"/>
          <w:lang w:val="en-ID"/>
        </w:rPr>
      </w:pPr>
    </w:p>
    <w:p w:rsidR="003E063D" w:rsidRPr="00A64EBA" w:rsidRDefault="003E063D" w:rsidP="00A64EBA">
      <w:pPr>
        <w:pStyle w:val="ListParagraph"/>
        <w:widowControl w:val="0"/>
        <w:autoSpaceDE w:val="0"/>
        <w:autoSpaceDN w:val="0"/>
        <w:spacing w:after="0" w:line="240" w:lineRule="auto"/>
        <w:contextualSpacing w:val="0"/>
        <w:jc w:val="both"/>
        <w:rPr>
          <w:rFonts w:ascii="Times New Roman" w:hAnsi="Times New Roman" w:cs="Times New Roman"/>
          <w:b/>
          <w:sz w:val="24"/>
          <w:szCs w:val="24"/>
          <w:lang w:val="en-ID"/>
        </w:rPr>
      </w:pPr>
    </w:p>
    <w:p w:rsidR="003E063D" w:rsidRPr="00A64EBA" w:rsidRDefault="003E063D" w:rsidP="00A64EBA">
      <w:pPr>
        <w:pStyle w:val="ListParagraph"/>
        <w:widowControl w:val="0"/>
        <w:autoSpaceDE w:val="0"/>
        <w:autoSpaceDN w:val="0"/>
        <w:spacing w:after="0" w:line="240" w:lineRule="auto"/>
        <w:contextualSpacing w:val="0"/>
        <w:jc w:val="both"/>
        <w:rPr>
          <w:rFonts w:ascii="Times New Roman" w:hAnsi="Times New Roman" w:cs="Times New Roman"/>
          <w:b/>
          <w:sz w:val="24"/>
          <w:szCs w:val="24"/>
          <w:lang w:val="en-ID"/>
        </w:rPr>
      </w:pPr>
    </w:p>
    <w:p w:rsidR="001D2D25" w:rsidRPr="00A64EBA" w:rsidRDefault="006F3046" w:rsidP="00A64EBA">
      <w:pPr>
        <w:pStyle w:val="ListParagraph"/>
        <w:numPr>
          <w:ilvl w:val="1"/>
          <w:numId w:val="1"/>
        </w:numPr>
        <w:tabs>
          <w:tab w:val="clear" w:pos="1440"/>
        </w:tabs>
        <w:spacing w:after="0" w:line="240" w:lineRule="auto"/>
        <w:ind w:left="426" w:hanging="284"/>
        <w:jc w:val="both"/>
        <w:rPr>
          <w:rFonts w:ascii="Times New Roman" w:hAnsi="Times New Roman" w:cs="Times New Roman"/>
          <w:b/>
          <w:sz w:val="24"/>
          <w:szCs w:val="24"/>
        </w:rPr>
      </w:pPr>
      <w:r w:rsidRPr="00A64EBA">
        <w:rPr>
          <w:rFonts w:ascii="Times New Roman" w:hAnsi="Times New Roman" w:cs="Times New Roman"/>
          <w:b/>
          <w:sz w:val="24"/>
          <w:szCs w:val="24"/>
        </w:rPr>
        <w:t>Diameter Tudung Jamu</w:t>
      </w:r>
      <w:r w:rsidRPr="00A64EBA">
        <w:rPr>
          <w:rFonts w:ascii="Times New Roman" w:hAnsi="Times New Roman" w:cs="Times New Roman"/>
          <w:b/>
          <w:sz w:val="24"/>
          <w:szCs w:val="24"/>
          <w:lang w:val="en-ID"/>
        </w:rPr>
        <w:t>r</w:t>
      </w:r>
    </w:p>
    <w:p w:rsidR="00044F17" w:rsidRPr="00A64EBA" w:rsidRDefault="00044F17" w:rsidP="00A64EBA">
      <w:pPr>
        <w:pStyle w:val="ListParagraph"/>
        <w:widowControl w:val="0"/>
        <w:autoSpaceDE w:val="0"/>
        <w:autoSpaceDN w:val="0"/>
        <w:spacing w:after="0" w:line="240" w:lineRule="auto"/>
        <w:ind w:left="0" w:firstLine="720"/>
        <w:contextualSpacing w:val="0"/>
        <w:jc w:val="both"/>
        <w:rPr>
          <w:rFonts w:ascii="Times New Roman" w:hAnsi="Times New Roman" w:cs="Times New Roman"/>
          <w:sz w:val="24"/>
          <w:szCs w:val="24"/>
          <w:lang w:val="en-ID"/>
        </w:rPr>
      </w:pPr>
      <w:r w:rsidRPr="00A64EBA">
        <w:rPr>
          <w:rFonts w:ascii="Times New Roman" w:hAnsi="Times New Roman" w:cs="Times New Roman"/>
          <w:sz w:val="24"/>
          <w:szCs w:val="24"/>
          <w:lang w:val="en-ID"/>
        </w:rPr>
        <w:t>Hasil penelitian diperoleh pertumbuhan misellium pada baglock pada umur dua minggu setelah inokulasi dapat dilihat pada tabel 2</w:t>
      </w:r>
    </w:p>
    <w:p w:rsidR="00E26A46" w:rsidRPr="00A64EBA" w:rsidRDefault="00E26A46" w:rsidP="00A64EBA">
      <w:pPr>
        <w:widowControl w:val="0"/>
        <w:autoSpaceDE w:val="0"/>
        <w:autoSpaceDN w:val="0"/>
        <w:spacing w:line="240" w:lineRule="auto"/>
        <w:jc w:val="center"/>
        <w:rPr>
          <w:szCs w:val="24"/>
          <w:lang w:val="en-ID"/>
        </w:rPr>
      </w:pPr>
      <w:proofErr w:type="gramStart"/>
      <w:r w:rsidRPr="00A64EBA">
        <w:rPr>
          <w:szCs w:val="24"/>
          <w:lang w:val="en-ID"/>
        </w:rPr>
        <w:t xml:space="preserve">Table </w:t>
      </w:r>
      <w:r w:rsidR="005F0ACA" w:rsidRPr="00A64EBA">
        <w:rPr>
          <w:szCs w:val="24"/>
          <w:lang w:val="en-ID"/>
        </w:rPr>
        <w:t>2</w:t>
      </w:r>
      <w:r w:rsidRPr="00A64EBA">
        <w:rPr>
          <w:szCs w:val="24"/>
          <w:lang w:val="en-ID"/>
        </w:rPr>
        <w:t>.</w:t>
      </w:r>
      <w:proofErr w:type="gramEnd"/>
      <w:r w:rsidRPr="00A64EBA">
        <w:rPr>
          <w:szCs w:val="24"/>
          <w:lang w:val="en-ID"/>
        </w:rPr>
        <w:t xml:space="preserve"> Pertumbuhan Miselium pada baglock </w:t>
      </w:r>
      <w:r w:rsidR="005F0ACA" w:rsidRPr="00A64EBA">
        <w:rPr>
          <w:szCs w:val="24"/>
          <w:lang w:val="en-ID"/>
        </w:rPr>
        <w:t>4</w:t>
      </w:r>
      <w:r w:rsidRPr="00A64EBA">
        <w:rPr>
          <w:szCs w:val="24"/>
          <w:lang w:val="en-ID"/>
        </w:rPr>
        <w:t xml:space="preserve"> msi</w:t>
      </w:r>
    </w:p>
    <w:tbl>
      <w:tblPr>
        <w:tblStyle w:val="TableGrid"/>
        <w:tblW w:w="4001" w:type="dxa"/>
        <w:tblInd w:w="108" w:type="dxa"/>
        <w:tblLook w:val="04A0" w:firstRow="1" w:lastRow="0" w:firstColumn="1" w:lastColumn="0" w:noHBand="0" w:noVBand="1"/>
      </w:tblPr>
      <w:tblGrid>
        <w:gridCol w:w="2016"/>
        <w:gridCol w:w="1985"/>
      </w:tblGrid>
      <w:tr w:rsidR="00E26A46" w:rsidRPr="00A64EBA" w:rsidTr="00A64EBA">
        <w:tc>
          <w:tcPr>
            <w:tcW w:w="2016" w:type="dxa"/>
          </w:tcPr>
          <w:p w:rsidR="00E26A46" w:rsidRPr="00A64EBA" w:rsidRDefault="00E26A46" w:rsidP="00A64EBA">
            <w:pPr>
              <w:pStyle w:val="ListParagraph"/>
              <w:widowControl w:val="0"/>
              <w:autoSpaceDE w:val="0"/>
              <w:autoSpaceDN w:val="0"/>
              <w:spacing w:after="0" w:line="240" w:lineRule="auto"/>
              <w:ind w:left="0"/>
              <w:contextualSpacing w:val="0"/>
              <w:jc w:val="both"/>
              <w:rPr>
                <w:rFonts w:ascii="Times New Roman" w:hAnsi="Times New Roman" w:cs="Times New Roman"/>
                <w:b/>
                <w:sz w:val="24"/>
                <w:szCs w:val="24"/>
                <w:lang w:val="en-ID"/>
              </w:rPr>
            </w:pPr>
            <w:r w:rsidRPr="00A64EBA">
              <w:rPr>
                <w:rFonts w:ascii="Times New Roman" w:hAnsi="Times New Roman" w:cs="Times New Roman"/>
                <w:b/>
                <w:sz w:val="24"/>
                <w:szCs w:val="24"/>
                <w:lang w:val="en-ID"/>
              </w:rPr>
              <w:t>Perlakuan</w:t>
            </w:r>
          </w:p>
        </w:tc>
        <w:tc>
          <w:tcPr>
            <w:tcW w:w="1985" w:type="dxa"/>
          </w:tcPr>
          <w:p w:rsidR="00E26A46" w:rsidRPr="00A64EBA" w:rsidRDefault="00E26A46" w:rsidP="00A64EBA">
            <w:pPr>
              <w:pStyle w:val="ListParagraph"/>
              <w:widowControl w:val="0"/>
              <w:autoSpaceDE w:val="0"/>
              <w:autoSpaceDN w:val="0"/>
              <w:spacing w:after="0" w:line="240" w:lineRule="auto"/>
              <w:ind w:left="0"/>
              <w:contextualSpacing w:val="0"/>
              <w:jc w:val="both"/>
              <w:rPr>
                <w:rFonts w:ascii="Times New Roman" w:hAnsi="Times New Roman" w:cs="Times New Roman"/>
                <w:b/>
                <w:sz w:val="24"/>
                <w:szCs w:val="24"/>
                <w:lang w:val="en-ID"/>
              </w:rPr>
            </w:pPr>
            <w:r w:rsidRPr="00A64EBA">
              <w:rPr>
                <w:rFonts w:ascii="Times New Roman" w:hAnsi="Times New Roman" w:cs="Times New Roman"/>
                <w:b/>
                <w:sz w:val="24"/>
                <w:szCs w:val="24"/>
                <w:lang w:val="en-ID"/>
              </w:rPr>
              <w:t>Nilai rata-rata (cm)</w:t>
            </w:r>
          </w:p>
        </w:tc>
      </w:tr>
      <w:tr w:rsidR="00E26A46" w:rsidRPr="00A64EBA" w:rsidTr="00A64EBA">
        <w:tc>
          <w:tcPr>
            <w:tcW w:w="2016" w:type="dxa"/>
          </w:tcPr>
          <w:p w:rsidR="00E26A46" w:rsidRPr="00A64EBA" w:rsidRDefault="00E26A46" w:rsidP="00A64EBA">
            <w:pPr>
              <w:pStyle w:val="ListParagraph"/>
              <w:widowControl w:val="0"/>
              <w:autoSpaceDE w:val="0"/>
              <w:autoSpaceDN w:val="0"/>
              <w:spacing w:after="0" w:line="240" w:lineRule="auto"/>
              <w:ind w:left="0"/>
              <w:contextualSpacing w:val="0"/>
              <w:rPr>
                <w:rFonts w:ascii="Times New Roman" w:hAnsi="Times New Roman" w:cs="Times New Roman"/>
                <w:sz w:val="24"/>
                <w:szCs w:val="24"/>
                <w:lang w:val="en-ID"/>
              </w:rPr>
            </w:pPr>
            <w:r w:rsidRPr="00A64EBA">
              <w:rPr>
                <w:rFonts w:ascii="Times New Roman" w:hAnsi="Times New Roman" w:cs="Times New Roman"/>
                <w:sz w:val="24"/>
                <w:szCs w:val="24"/>
                <w:lang w:val="en-ID"/>
              </w:rPr>
              <w:t>Serbuk Gergaji Kayu</w:t>
            </w:r>
          </w:p>
        </w:tc>
        <w:tc>
          <w:tcPr>
            <w:tcW w:w="1985" w:type="dxa"/>
          </w:tcPr>
          <w:p w:rsidR="00E26A46" w:rsidRPr="00A64EBA" w:rsidRDefault="00CF6CDD" w:rsidP="00A64EBA">
            <w:pPr>
              <w:pStyle w:val="ListParagraph"/>
              <w:widowControl w:val="0"/>
              <w:autoSpaceDE w:val="0"/>
              <w:autoSpaceDN w:val="0"/>
              <w:spacing w:after="0" w:line="240" w:lineRule="auto"/>
              <w:ind w:left="0"/>
              <w:contextualSpacing w:val="0"/>
              <w:jc w:val="center"/>
              <w:rPr>
                <w:rFonts w:ascii="Times New Roman" w:hAnsi="Times New Roman" w:cs="Times New Roman"/>
                <w:sz w:val="24"/>
                <w:szCs w:val="24"/>
                <w:lang w:val="en-ID"/>
              </w:rPr>
            </w:pPr>
            <w:r w:rsidRPr="00A64EBA">
              <w:rPr>
                <w:rFonts w:ascii="Times New Roman" w:hAnsi="Times New Roman" w:cs="Times New Roman"/>
                <w:sz w:val="24"/>
                <w:szCs w:val="24"/>
                <w:lang w:val="en-ID"/>
              </w:rPr>
              <w:t>7,0</w:t>
            </w:r>
            <w:r w:rsidR="00E26A46" w:rsidRPr="00A64EBA">
              <w:rPr>
                <w:rFonts w:ascii="Times New Roman" w:hAnsi="Times New Roman" w:cs="Times New Roman"/>
                <w:sz w:val="24"/>
                <w:szCs w:val="24"/>
                <w:lang w:val="en-ID"/>
              </w:rPr>
              <w:t>0</w:t>
            </w:r>
          </w:p>
        </w:tc>
      </w:tr>
      <w:tr w:rsidR="00E26A46" w:rsidRPr="00A64EBA" w:rsidTr="00A64EBA">
        <w:tc>
          <w:tcPr>
            <w:tcW w:w="2016" w:type="dxa"/>
          </w:tcPr>
          <w:p w:rsidR="00E26A46" w:rsidRPr="00A64EBA" w:rsidRDefault="00E26A46" w:rsidP="00A64EBA">
            <w:pPr>
              <w:pStyle w:val="ListParagraph"/>
              <w:widowControl w:val="0"/>
              <w:autoSpaceDE w:val="0"/>
              <w:autoSpaceDN w:val="0"/>
              <w:spacing w:after="0" w:line="240" w:lineRule="auto"/>
              <w:ind w:left="0"/>
              <w:contextualSpacing w:val="0"/>
              <w:rPr>
                <w:rFonts w:ascii="Times New Roman" w:hAnsi="Times New Roman" w:cs="Times New Roman"/>
                <w:sz w:val="24"/>
                <w:szCs w:val="24"/>
                <w:lang w:val="en-ID"/>
              </w:rPr>
            </w:pPr>
            <w:r w:rsidRPr="00A64EBA">
              <w:rPr>
                <w:rFonts w:ascii="Times New Roman" w:hAnsi="Times New Roman" w:cs="Times New Roman"/>
                <w:sz w:val="24"/>
                <w:szCs w:val="24"/>
                <w:lang w:val="en-ID"/>
              </w:rPr>
              <w:t>Ampas Tebu</w:t>
            </w:r>
          </w:p>
        </w:tc>
        <w:tc>
          <w:tcPr>
            <w:tcW w:w="1985" w:type="dxa"/>
          </w:tcPr>
          <w:p w:rsidR="00E26A46" w:rsidRPr="00A64EBA" w:rsidRDefault="00CF6CDD" w:rsidP="00A64EBA">
            <w:pPr>
              <w:pStyle w:val="ListParagraph"/>
              <w:widowControl w:val="0"/>
              <w:autoSpaceDE w:val="0"/>
              <w:autoSpaceDN w:val="0"/>
              <w:spacing w:after="0" w:line="240" w:lineRule="auto"/>
              <w:ind w:left="0"/>
              <w:contextualSpacing w:val="0"/>
              <w:jc w:val="center"/>
              <w:rPr>
                <w:rFonts w:ascii="Times New Roman" w:hAnsi="Times New Roman" w:cs="Times New Roman"/>
                <w:sz w:val="24"/>
                <w:szCs w:val="24"/>
                <w:lang w:val="en-ID"/>
              </w:rPr>
            </w:pPr>
            <w:r w:rsidRPr="00A64EBA">
              <w:rPr>
                <w:rFonts w:ascii="Times New Roman" w:hAnsi="Times New Roman" w:cs="Times New Roman"/>
                <w:sz w:val="24"/>
                <w:szCs w:val="24"/>
                <w:lang w:val="en-ID"/>
              </w:rPr>
              <w:t>8</w:t>
            </w:r>
            <w:r w:rsidR="00E26A46" w:rsidRPr="00A64EBA">
              <w:rPr>
                <w:rFonts w:ascii="Times New Roman" w:hAnsi="Times New Roman" w:cs="Times New Roman"/>
                <w:sz w:val="24"/>
                <w:szCs w:val="24"/>
                <w:lang w:val="en-ID"/>
              </w:rPr>
              <w:t>,00</w:t>
            </w:r>
          </w:p>
        </w:tc>
      </w:tr>
      <w:tr w:rsidR="00E26A46" w:rsidRPr="00A64EBA" w:rsidTr="00A64EBA">
        <w:tc>
          <w:tcPr>
            <w:tcW w:w="2016" w:type="dxa"/>
          </w:tcPr>
          <w:p w:rsidR="00E26A46" w:rsidRPr="00A64EBA" w:rsidRDefault="00E26A46" w:rsidP="00A64EBA">
            <w:pPr>
              <w:pStyle w:val="ListParagraph"/>
              <w:widowControl w:val="0"/>
              <w:autoSpaceDE w:val="0"/>
              <w:autoSpaceDN w:val="0"/>
              <w:spacing w:after="0" w:line="240" w:lineRule="auto"/>
              <w:ind w:left="0"/>
              <w:contextualSpacing w:val="0"/>
              <w:rPr>
                <w:rFonts w:ascii="Times New Roman" w:hAnsi="Times New Roman" w:cs="Times New Roman"/>
                <w:sz w:val="24"/>
                <w:szCs w:val="24"/>
                <w:lang w:val="en-ID"/>
              </w:rPr>
            </w:pPr>
            <w:r w:rsidRPr="00A64EBA">
              <w:rPr>
                <w:rFonts w:ascii="Times New Roman" w:hAnsi="Times New Roman" w:cs="Times New Roman"/>
                <w:sz w:val="24"/>
                <w:szCs w:val="24"/>
                <w:lang w:val="en-ID"/>
              </w:rPr>
              <w:t>Jerami Padi</w:t>
            </w:r>
          </w:p>
        </w:tc>
        <w:tc>
          <w:tcPr>
            <w:tcW w:w="1985" w:type="dxa"/>
          </w:tcPr>
          <w:p w:rsidR="00E26A46" w:rsidRPr="00A64EBA" w:rsidRDefault="00CF6CDD" w:rsidP="00A64EBA">
            <w:pPr>
              <w:pStyle w:val="ListParagraph"/>
              <w:widowControl w:val="0"/>
              <w:autoSpaceDE w:val="0"/>
              <w:autoSpaceDN w:val="0"/>
              <w:spacing w:after="0" w:line="240" w:lineRule="auto"/>
              <w:ind w:left="0"/>
              <w:contextualSpacing w:val="0"/>
              <w:jc w:val="center"/>
              <w:rPr>
                <w:rFonts w:ascii="Times New Roman" w:hAnsi="Times New Roman" w:cs="Times New Roman"/>
                <w:sz w:val="24"/>
                <w:szCs w:val="24"/>
                <w:lang w:val="en-ID"/>
              </w:rPr>
            </w:pPr>
            <w:r w:rsidRPr="00A64EBA">
              <w:rPr>
                <w:rFonts w:ascii="Times New Roman" w:hAnsi="Times New Roman" w:cs="Times New Roman"/>
                <w:sz w:val="24"/>
                <w:szCs w:val="24"/>
                <w:lang w:val="en-ID"/>
              </w:rPr>
              <w:t>5,0</w:t>
            </w:r>
            <w:r w:rsidR="00E26A46" w:rsidRPr="00A64EBA">
              <w:rPr>
                <w:rFonts w:ascii="Times New Roman" w:hAnsi="Times New Roman" w:cs="Times New Roman"/>
                <w:sz w:val="24"/>
                <w:szCs w:val="24"/>
                <w:lang w:val="en-ID"/>
              </w:rPr>
              <w:t>2</w:t>
            </w:r>
          </w:p>
        </w:tc>
      </w:tr>
      <w:tr w:rsidR="00E26A46" w:rsidRPr="00A64EBA" w:rsidTr="00A64EBA">
        <w:tc>
          <w:tcPr>
            <w:tcW w:w="2016" w:type="dxa"/>
          </w:tcPr>
          <w:p w:rsidR="00E26A46" w:rsidRPr="00A64EBA" w:rsidRDefault="00E26A46" w:rsidP="00A64EBA">
            <w:pPr>
              <w:pStyle w:val="ListParagraph"/>
              <w:widowControl w:val="0"/>
              <w:autoSpaceDE w:val="0"/>
              <w:autoSpaceDN w:val="0"/>
              <w:spacing w:after="0" w:line="240" w:lineRule="auto"/>
              <w:ind w:left="0"/>
              <w:contextualSpacing w:val="0"/>
              <w:rPr>
                <w:rFonts w:ascii="Times New Roman" w:hAnsi="Times New Roman" w:cs="Times New Roman"/>
                <w:sz w:val="24"/>
                <w:szCs w:val="24"/>
                <w:lang w:val="en-ID"/>
              </w:rPr>
            </w:pPr>
            <w:r w:rsidRPr="00A64EBA">
              <w:rPr>
                <w:rFonts w:ascii="Times New Roman" w:hAnsi="Times New Roman" w:cs="Times New Roman"/>
                <w:sz w:val="24"/>
                <w:szCs w:val="24"/>
                <w:lang w:val="en-ID"/>
              </w:rPr>
              <w:t>Cocopeat</w:t>
            </w:r>
          </w:p>
        </w:tc>
        <w:tc>
          <w:tcPr>
            <w:tcW w:w="1985" w:type="dxa"/>
          </w:tcPr>
          <w:p w:rsidR="00E26A46" w:rsidRPr="00A64EBA" w:rsidRDefault="00CF6CDD" w:rsidP="00A64EBA">
            <w:pPr>
              <w:pStyle w:val="ListParagraph"/>
              <w:widowControl w:val="0"/>
              <w:autoSpaceDE w:val="0"/>
              <w:autoSpaceDN w:val="0"/>
              <w:spacing w:after="0" w:line="240" w:lineRule="auto"/>
              <w:ind w:left="0"/>
              <w:contextualSpacing w:val="0"/>
              <w:jc w:val="center"/>
              <w:rPr>
                <w:rFonts w:ascii="Times New Roman" w:hAnsi="Times New Roman" w:cs="Times New Roman"/>
                <w:sz w:val="24"/>
                <w:szCs w:val="24"/>
                <w:lang w:val="en-ID"/>
              </w:rPr>
            </w:pPr>
            <w:r w:rsidRPr="00A64EBA">
              <w:rPr>
                <w:rFonts w:ascii="Times New Roman" w:hAnsi="Times New Roman" w:cs="Times New Roman"/>
                <w:sz w:val="24"/>
                <w:szCs w:val="24"/>
                <w:lang w:val="en-ID"/>
              </w:rPr>
              <w:t>6,1</w:t>
            </w:r>
            <w:r w:rsidR="00E26A46" w:rsidRPr="00A64EBA">
              <w:rPr>
                <w:rFonts w:ascii="Times New Roman" w:hAnsi="Times New Roman" w:cs="Times New Roman"/>
                <w:sz w:val="24"/>
                <w:szCs w:val="24"/>
                <w:lang w:val="en-ID"/>
              </w:rPr>
              <w:t>0</w:t>
            </w:r>
          </w:p>
        </w:tc>
      </w:tr>
      <w:tr w:rsidR="00E26A46" w:rsidRPr="00A64EBA" w:rsidTr="00A64EBA">
        <w:tc>
          <w:tcPr>
            <w:tcW w:w="2016" w:type="dxa"/>
          </w:tcPr>
          <w:p w:rsidR="00E26A46" w:rsidRPr="00A64EBA" w:rsidRDefault="00E26A46" w:rsidP="00A64EBA">
            <w:pPr>
              <w:pStyle w:val="ListParagraph"/>
              <w:widowControl w:val="0"/>
              <w:autoSpaceDE w:val="0"/>
              <w:autoSpaceDN w:val="0"/>
              <w:spacing w:after="0" w:line="240" w:lineRule="auto"/>
              <w:ind w:left="0"/>
              <w:contextualSpacing w:val="0"/>
              <w:rPr>
                <w:rFonts w:ascii="Times New Roman" w:hAnsi="Times New Roman" w:cs="Times New Roman"/>
                <w:sz w:val="24"/>
                <w:szCs w:val="24"/>
                <w:lang w:val="en-ID"/>
              </w:rPr>
            </w:pPr>
            <w:r w:rsidRPr="00A64EBA">
              <w:rPr>
                <w:rFonts w:ascii="Times New Roman" w:hAnsi="Times New Roman" w:cs="Times New Roman"/>
                <w:sz w:val="24"/>
                <w:szCs w:val="24"/>
                <w:lang w:val="en-ID"/>
              </w:rPr>
              <w:t>Janjangan Sawit</w:t>
            </w:r>
          </w:p>
        </w:tc>
        <w:tc>
          <w:tcPr>
            <w:tcW w:w="1985" w:type="dxa"/>
          </w:tcPr>
          <w:p w:rsidR="00E26A46" w:rsidRPr="00A64EBA" w:rsidRDefault="00CF6CDD" w:rsidP="00A64EBA">
            <w:pPr>
              <w:pStyle w:val="ListParagraph"/>
              <w:widowControl w:val="0"/>
              <w:autoSpaceDE w:val="0"/>
              <w:autoSpaceDN w:val="0"/>
              <w:spacing w:after="0" w:line="240" w:lineRule="auto"/>
              <w:ind w:left="0"/>
              <w:contextualSpacing w:val="0"/>
              <w:jc w:val="center"/>
              <w:rPr>
                <w:rFonts w:ascii="Times New Roman" w:hAnsi="Times New Roman" w:cs="Times New Roman"/>
                <w:sz w:val="24"/>
                <w:szCs w:val="24"/>
                <w:lang w:val="en-ID"/>
              </w:rPr>
            </w:pPr>
            <w:r w:rsidRPr="00A64EBA">
              <w:rPr>
                <w:rFonts w:ascii="Times New Roman" w:hAnsi="Times New Roman" w:cs="Times New Roman"/>
                <w:sz w:val="24"/>
                <w:szCs w:val="24"/>
                <w:lang w:val="en-ID"/>
              </w:rPr>
              <w:t>3,7</w:t>
            </w:r>
            <w:r w:rsidR="00E26A46" w:rsidRPr="00A64EBA">
              <w:rPr>
                <w:rFonts w:ascii="Times New Roman" w:hAnsi="Times New Roman" w:cs="Times New Roman"/>
                <w:sz w:val="24"/>
                <w:szCs w:val="24"/>
                <w:lang w:val="en-ID"/>
              </w:rPr>
              <w:t>0</w:t>
            </w:r>
          </w:p>
        </w:tc>
      </w:tr>
    </w:tbl>
    <w:p w:rsidR="00E26A46" w:rsidRPr="00A64EBA" w:rsidRDefault="00E26A46" w:rsidP="00A64EBA">
      <w:pPr>
        <w:pStyle w:val="ListParagraph"/>
        <w:widowControl w:val="0"/>
        <w:autoSpaceDE w:val="0"/>
        <w:autoSpaceDN w:val="0"/>
        <w:spacing w:after="0" w:line="240" w:lineRule="auto"/>
        <w:contextualSpacing w:val="0"/>
        <w:jc w:val="both"/>
        <w:rPr>
          <w:rFonts w:ascii="Times New Roman" w:hAnsi="Times New Roman" w:cs="Times New Roman"/>
          <w:b/>
          <w:sz w:val="24"/>
          <w:szCs w:val="24"/>
          <w:lang w:val="en-ID"/>
        </w:rPr>
      </w:pPr>
    </w:p>
    <w:p w:rsidR="00E26A46" w:rsidRPr="00A64EBA" w:rsidRDefault="00E26A46" w:rsidP="00A64EBA">
      <w:pPr>
        <w:pStyle w:val="ListParagraph"/>
        <w:spacing w:after="0" w:line="240" w:lineRule="auto"/>
        <w:ind w:left="0" w:firstLine="720"/>
        <w:jc w:val="both"/>
        <w:rPr>
          <w:rFonts w:ascii="Times New Roman" w:hAnsi="Times New Roman" w:cs="Times New Roman"/>
          <w:sz w:val="24"/>
          <w:szCs w:val="24"/>
          <w:lang w:val="en-ID"/>
        </w:rPr>
      </w:pPr>
      <w:r w:rsidRPr="00A64EBA">
        <w:rPr>
          <w:rFonts w:ascii="Times New Roman" w:hAnsi="Times New Roman" w:cs="Times New Roman"/>
          <w:sz w:val="24"/>
          <w:szCs w:val="24"/>
          <w:lang w:val="en-ID"/>
        </w:rPr>
        <w:t>Adapun gambar grafik histrogam dapat dilihat pada gambar berikut</w:t>
      </w:r>
    </w:p>
    <w:p w:rsidR="00E26A46" w:rsidRPr="00A64EBA" w:rsidRDefault="005F0ACA" w:rsidP="00A64EBA">
      <w:pPr>
        <w:pStyle w:val="ListParagraph"/>
        <w:spacing w:after="0" w:line="240" w:lineRule="auto"/>
        <w:ind w:left="426" w:firstLine="436"/>
        <w:jc w:val="both"/>
        <w:rPr>
          <w:rFonts w:ascii="Times New Roman" w:hAnsi="Times New Roman" w:cs="Times New Roman"/>
          <w:sz w:val="24"/>
          <w:szCs w:val="24"/>
          <w:lang w:val="en-ID"/>
        </w:rPr>
      </w:pPr>
      <w:r w:rsidRPr="00A64EBA">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59C89C8D" wp14:editId="002AAAE3">
            <wp:simplePos x="0" y="0"/>
            <wp:positionH relativeFrom="column">
              <wp:posOffset>160020</wp:posOffset>
            </wp:positionH>
            <wp:positionV relativeFrom="paragraph">
              <wp:posOffset>86995</wp:posOffset>
            </wp:positionV>
            <wp:extent cx="2057400" cy="20383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0C7AD8" w:rsidRPr="00A64EBA" w:rsidRDefault="000C7AD8" w:rsidP="00A64EBA">
      <w:pPr>
        <w:pStyle w:val="ListParagraph"/>
        <w:spacing w:after="0" w:line="240" w:lineRule="auto"/>
        <w:ind w:left="426" w:firstLine="436"/>
        <w:jc w:val="both"/>
        <w:rPr>
          <w:rFonts w:ascii="Times New Roman" w:hAnsi="Times New Roman" w:cs="Times New Roman"/>
          <w:sz w:val="24"/>
          <w:szCs w:val="24"/>
          <w:lang w:val="en-ID"/>
        </w:rPr>
      </w:pPr>
    </w:p>
    <w:p w:rsidR="00044F17" w:rsidRPr="00A64EBA" w:rsidRDefault="00044F17" w:rsidP="00A64EBA">
      <w:pPr>
        <w:pStyle w:val="ListParagraph"/>
        <w:spacing w:after="0" w:line="240" w:lineRule="auto"/>
        <w:ind w:left="426" w:firstLine="436"/>
        <w:jc w:val="both"/>
        <w:rPr>
          <w:rFonts w:ascii="Times New Roman" w:hAnsi="Times New Roman" w:cs="Times New Roman"/>
          <w:sz w:val="24"/>
          <w:szCs w:val="24"/>
          <w:lang w:val="en-ID"/>
        </w:rPr>
      </w:pPr>
    </w:p>
    <w:p w:rsidR="00044F17" w:rsidRPr="00A64EBA" w:rsidRDefault="00044F17" w:rsidP="00A64EBA">
      <w:pPr>
        <w:pStyle w:val="ListParagraph"/>
        <w:spacing w:after="0" w:line="240" w:lineRule="auto"/>
        <w:ind w:left="426" w:firstLine="436"/>
        <w:jc w:val="both"/>
        <w:rPr>
          <w:rFonts w:ascii="Times New Roman" w:hAnsi="Times New Roman" w:cs="Times New Roman"/>
          <w:sz w:val="24"/>
          <w:szCs w:val="24"/>
          <w:lang w:val="en-ID"/>
        </w:rPr>
      </w:pPr>
    </w:p>
    <w:p w:rsidR="00044F17" w:rsidRPr="00A64EBA" w:rsidRDefault="00044F17" w:rsidP="00A64EBA">
      <w:pPr>
        <w:pStyle w:val="ListParagraph"/>
        <w:spacing w:after="0" w:line="240" w:lineRule="auto"/>
        <w:ind w:left="426" w:firstLine="436"/>
        <w:jc w:val="both"/>
        <w:rPr>
          <w:rFonts w:ascii="Times New Roman" w:hAnsi="Times New Roman" w:cs="Times New Roman"/>
          <w:sz w:val="24"/>
          <w:szCs w:val="24"/>
          <w:lang w:val="en-ID"/>
        </w:rPr>
      </w:pPr>
    </w:p>
    <w:p w:rsidR="00044F17" w:rsidRPr="00A64EBA" w:rsidRDefault="00044F17" w:rsidP="00A64EBA">
      <w:pPr>
        <w:pStyle w:val="ListParagraph"/>
        <w:spacing w:after="0" w:line="240" w:lineRule="auto"/>
        <w:ind w:left="426" w:firstLine="436"/>
        <w:jc w:val="both"/>
        <w:rPr>
          <w:rFonts w:ascii="Times New Roman" w:hAnsi="Times New Roman" w:cs="Times New Roman"/>
          <w:sz w:val="24"/>
          <w:szCs w:val="24"/>
          <w:lang w:val="en-ID"/>
        </w:rPr>
      </w:pPr>
    </w:p>
    <w:p w:rsidR="00044F17" w:rsidRPr="00A64EBA" w:rsidRDefault="00044F17" w:rsidP="00A64EBA">
      <w:pPr>
        <w:pStyle w:val="ListParagraph"/>
        <w:spacing w:after="0" w:line="240" w:lineRule="auto"/>
        <w:ind w:left="426" w:firstLine="436"/>
        <w:jc w:val="both"/>
        <w:rPr>
          <w:rFonts w:ascii="Times New Roman" w:hAnsi="Times New Roman" w:cs="Times New Roman"/>
          <w:sz w:val="24"/>
          <w:szCs w:val="24"/>
          <w:lang w:val="en-ID"/>
        </w:rPr>
      </w:pPr>
    </w:p>
    <w:p w:rsidR="00044F17" w:rsidRPr="00A64EBA" w:rsidRDefault="00044F17" w:rsidP="00A64EBA">
      <w:pPr>
        <w:pStyle w:val="ListParagraph"/>
        <w:spacing w:after="0" w:line="240" w:lineRule="auto"/>
        <w:ind w:left="426" w:firstLine="436"/>
        <w:jc w:val="both"/>
        <w:rPr>
          <w:rFonts w:ascii="Times New Roman" w:hAnsi="Times New Roman" w:cs="Times New Roman"/>
          <w:sz w:val="24"/>
          <w:szCs w:val="24"/>
          <w:lang w:val="en-ID"/>
        </w:rPr>
      </w:pPr>
    </w:p>
    <w:p w:rsidR="00044F17" w:rsidRPr="00A64EBA" w:rsidRDefault="00044F17" w:rsidP="00A64EBA">
      <w:pPr>
        <w:pStyle w:val="ListParagraph"/>
        <w:spacing w:after="0" w:line="240" w:lineRule="auto"/>
        <w:ind w:left="426" w:firstLine="436"/>
        <w:jc w:val="both"/>
        <w:rPr>
          <w:rFonts w:ascii="Times New Roman" w:hAnsi="Times New Roman" w:cs="Times New Roman"/>
          <w:sz w:val="24"/>
          <w:szCs w:val="24"/>
          <w:lang w:val="en-ID"/>
        </w:rPr>
      </w:pPr>
    </w:p>
    <w:p w:rsidR="00044F17" w:rsidRPr="00A64EBA" w:rsidRDefault="00044F17" w:rsidP="00A64EBA">
      <w:pPr>
        <w:pStyle w:val="ListParagraph"/>
        <w:spacing w:after="0" w:line="240" w:lineRule="auto"/>
        <w:ind w:left="426" w:firstLine="436"/>
        <w:jc w:val="both"/>
        <w:rPr>
          <w:rFonts w:ascii="Times New Roman" w:hAnsi="Times New Roman" w:cs="Times New Roman"/>
          <w:sz w:val="24"/>
          <w:szCs w:val="24"/>
          <w:lang w:val="en-ID"/>
        </w:rPr>
      </w:pPr>
    </w:p>
    <w:p w:rsidR="00044F17" w:rsidRPr="00A64EBA" w:rsidRDefault="00044F17" w:rsidP="00A64EBA">
      <w:pPr>
        <w:pStyle w:val="ListParagraph"/>
        <w:spacing w:after="0" w:line="240" w:lineRule="auto"/>
        <w:ind w:left="426" w:firstLine="436"/>
        <w:jc w:val="both"/>
        <w:rPr>
          <w:rFonts w:ascii="Times New Roman" w:hAnsi="Times New Roman" w:cs="Times New Roman"/>
          <w:sz w:val="24"/>
          <w:szCs w:val="24"/>
          <w:lang w:val="en-ID"/>
        </w:rPr>
      </w:pPr>
    </w:p>
    <w:p w:rsidR="00044F17" w:rsidRPr="00A64EBA" w:rsidRDefault="00044F17" w:rsidP="00A64EBA">
      <w:pPr>
        <w:pStyle w:val="ListParagraph"/>
        <w:spacing w:after="0" w:line="240" w:lineRule="auto"/>
        <w:ind w:left="426" w:firstLine="436"/>
        <w:jc w:val="both"/>
        <w:rPr>
          <w:rFonts w:ascii="Times New Roman" w:hAnsi="Times New Roman" w:cs="Times New Roman"/>
          <w:sz w:val="24"/>
          <w:szCs w:val="24"/>
          <w:lang w:val="en-ID"/>
        </w:rPr>
      </w:pPr>
    </w:p>
    <w:p w:rsidR="006F3046" w:rsidRPr="00A64EBA" w:rsidRDefault="006F3046" w:rsidP="00A64EBA">
      <w:pPr>
        <w:pStyle w:val="ListParagraph"/>
        <w:numPr>
          <w:ilvl w:val="1"/>
          <w:numId w:val="1"/>
        </w:numPr>
        <w:tabs>
          <w:tab w:val="clear" w:pos="1440"/>
        </w:tabs>
        <w:spacing w:after="0" w:line="240" w:lineRule="auto"/>
        <w:ind w:left="426" w:hanging="284"/>
        <w:jc w:val="both"/>
        <w:rPr>
          <w:rFonts w:ascii="Times New Roman" w:hAnsi="Times New Roman" w:cs="Times New Roman"/>
          <w:b/>
          <w:sz w:val="24"/>
          <w:szCs w:val="24"/>
        </w:rPr>
      </w:pPr>
      <w:r w:rsidRPr="00A64EBA">
        <w:rPr>
          <w:rFonts w:ascii="Times New Roman" w:hAnsi="Times New Roman" w:cs="Times New Roman"/>
          <w:b/>
          <w:sz w:val="24"/>
          <w:szCs w:val="24"/>
        </w:rPr>
        <w:lastRenderedPageBreak/>
        <w:t>Jumlah Tubuh Jamur</w:t>
      </w:r>
    </w:p>
    <w:p w:rsidR="005F0ACA" w:rsidRPr="00A64EBA" w:rsidRDefault="005F0ACA" w:rsidP="00A64EBA">
      <w:pPr>
        <w:pStyle w:val="ListParagraph"/>
        <w:widowControl w:val="0"/>
        <w:autoSpaceDE w:val="0"/>
        <w:autoSpaceDN w:val="0"/>
        <w:spacing w:after="0" w:line="240" w:lineRule="auto"/>
        <w:ind w:left="0" w:firstLine="720"/>
        <w:contextualSpacing w:val="0"/>
        <w:jc w:val="both"/>
        <w:rPr>
          <w:rFonts w:ascii="Times New Roman" w:hAnsi="Times New Roman" w:cs="Times New Roman"/>
          <w:sz w:val="24"/>
          <w:szCs w:val="24"/>
          <w:lang w:val="en-ID"/>
        </w:rPr>
      </w:pPr>
      <w:r w:rsidRPr="00A64EBA">
        <w:rPr>
          <w:rFonts w:ascii="Times New Roman" w:hAnsi="Times New Roman" w:cs="Times New Roman"/>
          <w:sz w:val="24"/>
          <w:szCs w:val="24"/>
          <w:lang w:val="en-ID"/>
        </w:rPr>
        <w:t>Hasil penelitian diperoleh pertumbuhan misellium pada baglock pada umur dua minggu setelah inokulasi dapat dilihat pada tabel 3</w:t>
      </w:r>
    </w:p>
    <w:p w:rsidR="005F0ACA" w:rsidRPr="00A64EBA" w:rsidRDefault="005F0ACA" w:rsidP="00A64EBA">
      <w:pPr>
        <w:pStyle w:val="ListParagraph"/>
        <w:widowControl w:val="0"/>
        <w:autoSpaceDE w:val="0"/>
        <w:autoSpaceDN w:val="0"/>
        <w:spacing w:after="0" w:line="240" w:lineRule="auto"/>
        <w:ind w:left="0"/>
        <w:contextualSpacing w:val="0"/>
        <w:jc w:val="center"/>
        <w:rPr>
          <w:rFonts w:ascii="Times New Roman" w:hAnsi="Times New Roman" w:cs="Times New Roman"/>
          <w:sz w:val="24"/>
          <w:szCs w:val="24"/>
          <w:lang w:val="en-ID"/>
        </w:rPr>
      </w:pPr>
      <w:proofErr w:type="gramStart"/>
      <w:r w:rsidRPr="00A64EBA">
        <w:rPr>
          <w:rFonts w:ascii="Times New Roman" w:hAnsi="Times New Roman" w:cs="Times New Roman"/>
          <w:sz w:val="24"/>
          <w:szCs w:val="24"/>
          <w:lang w:val="en-ID"/>
        </w:rPr>
        <w:t>Table 3.</w:t>
      </w:r>
      <w:proofErr w:type="gramEnd"/>
      <w:r w:rsidRPr="00A64EBA">
        <w:rPr>
          <w:rFonts w:ascii="Times New Roman" w:hAnsi="Times New Roman" w:cs="Times New Roman"/>
          <w:sz w:val="24"/>
          <w:szCs w:val="24"/>
          <w:lang w:val="en-ID"/>
        </w:rPr>
        <w:t xml:space="preserve"> Pertumbuhan Miselium pada baglock 4 msi</w:t>
      </w:r>
    </w:p>
    <w:tbl>
      <w:tblPr>
        <w:tblStyle w:val="TableGrid"/>
        <w:tblW w:w="4001" w:type="dxa"/>
        <w:tblLook w:val="04A0" w:firstRow="1" w:lastRow="0" w:firstColumn="1" w:lastColumn="0" w:noHBand="0" w:noVBand="1"/>
      </w:tblPr>
      <w:tblGrid>
        <w:gridCol w:w="1941"/>
        <w:gridCol w:w="2060"/>
      </w:tblGrid>
      <w:tr w:rsidR="005F0ACA" w:rsidRPr="00A64EBA" w:rsidTr="00844A8B">
        <w:tc>
          <w:tcPr>
            <w:tcW w:w="1941" w:type="dxa"/>
          </w:tcPr>
          <w:p w:rsidR="005F0ACA" w:rsidRPr="00A64EBA" w:rsidRDefault="005F0ACA" w:rsidP="00A64EBA">
            <w:pPr>
              <w:pStyle w:val="ListParagraph"/>
              <w:widowControl w:val="0"/>
              <w:autoSpaceDE w:val="0"/>
              <w:autoSpaceDN w:val="0"/>
              <w:spacing w:after="0" w:line="240" w:lineRule="auto"/>
              <w:ind w:left="0"/>
              <w:contextualSpacing w:val="0"/>
              <w:jc w:val="both"/>
              <w:rPr>
                <w:rFonts w:ascii="Times New Roman" w:hAnsi="Times New Roman" w:cs="Times New Roman"/>
                <w:b/>
                <w:sz w:val="24"/>
                <w:szCs w:val="24"/>
                <w:lang w:val="en-ID"/>
              </w:rPr>
            </w:pPr>
            <w:r w:rsidRPr="00A64EBA">
              <w:rPr>
                <w:rFonts w:ascii="Times New Roman" w:hAnsi="Times New Roman" w:cs="Times New Roman"/>
                <w:b/>
                <w:sz w:val="24"/>
                <w:szCs w:val="24"/>
                <w:lang w:val="en-ID"/>
              </w:rPr>
              <w:t>Perlakuan</w:t>
            </w:r>
          </w:p>
        </w:tc>
        <w:tc>
          <w:tcPr>
            <w:tcW w:w="2060" w:type="dxa"/>
          </w:tcPr>
          <w:p w:rsidR="005F0ACA" w:rsidRPr="00A64EBA" w:rsidRDefault="005F0ACA" w:rsidP="00A64EBA">
            <w:pPr>
              <w:pStyle w:val="ListParagraph"/>
              <w:widowControl w:val="0"/>
              <w:autoSpaceDE w:val="0"/>
              <w:autoSpaceDN w:val="0"/>
              <w:spacing w:after="0" w:line="240" w:lineRule="auto"/>
              <w:ind w:left="0"/>
              <w:contextualSpacing w:val="0"/>
              <w:jc w:val="both"/>
              <w:rPr>
                <w:rFonts w:ascii="Times New Roman" w:hAnsi="Times New Roman" w:cs="Times New Roman"/>
                <w:b/>
                <w:sz w:val="24"/>
                <w:szCs w:val="24"/>
                <w:lang w:val="en-ID"/>
              </w:rPr>
            </w:pPr>
            <w:r w:rsidRPr="00A64EBA">
              <w:rPr>
                <w:rFonts w:ascii="Times New Roman" w:hAnsi="Times New Roman" w:cs="Times New Roman"/>
                <w:b/>
                <w:sz w:val="24"/>
                <w:szCs w:val="24"/>
                <w:lang w:val="en-ID"/>
              </w:rPr>
              <w:t>Nilai rata-rata (cm)</w:t>
            </w:r>
          </w:p>
        </w:tc>
      </w:tr>
      <w:tr w:rsidR="005F0ACA" w:rsidRPr="00A64EBA" w:rsidTr="00844A8B">
        <w:tc>
          <w:tcPr>
            <w:tcW w:w="1941" w:type="dxa"/>
          </w:tcPr>
          <w:p w:rsidR="005F0ACA" w:rsidRPr="00A64EBA" w:rsidRDefault="005F0ACA" w:rsidP="00A64EBA">
            <w:pPr>
              <w:pStyle w:val="ListParagraph"/>
              <w:widowControl w:val="0"/>
              <w:autoSpaceDE w:val="0"/>
              <w:autoSpaceDN w:val="0"/>
              <w:spacing w:after="0" w:line="240" w:lineRule="auto"/>
              <w:ind w:left="0"/>
              <w:contextualSpacing w:val="0"/>
              <w:rPr>
                <w:rFonts w:ascii="Times New Roman" w:hAnsi="Times New Roman" w:cs="Times New Roman"/>
                <w:sz w:val="24"/>
                <w:szCs w:val="24"/>
                <w:lang w:val="en-ID"/>
              </w:rPr>
            </w:pPr>
            <w:r w:rsidRPr="00A64EBA">
              <w:rPr>
                <w:rFonts w:ascii="Times New Roman" w:hAnsi="Times New Roman" w:cs="Times New Roman"/>
                <w:sz w:val="24"/>
                <w:szCs w:val="24"/>
                <w:lang w:val="en-ID"/>
              </w:rPr>
              <w:t>Serbuk Gergaji Kayu</w:t>
            </w:r>
          </w:p>
        </w:tc>
        <w:tc>
          <w:tcPr>
            <w:tcW w:w="2060" w:type="dxa"/>
          </w:tcPr>
          <w:p w:rsidR="005F0ACA" w:rsidRPr="00A64EBA" w:rsidRDefault="00CF6CDD" w:rsidP="00A64EBA">
            <w:pPr>
              <w:pStyle w:val="ListParagraph"/>
              <w:widowControl w:val="0"/>
              <w:autoSpaceDE w:val="0"/>
              <w:autoSpaceDN w:val="0"/>
              <w:spacing w:after="0" w:line="240" w:lineRule="auto"/>
              <w:ind w:left="0"/>
              <w:contextualSpacing w:val="0"/>
              <w:jc w:val="center"/>
              <w:rPr>
                <w:rFonts w:ascii="Times New Roman" w:hAnsi="Times New Roman" w:cs="Times New Roman"/>
                <w:sz w:val="24"/>
                <w:szCs w:val="24"/>
                <w:lang w:val="en-ID"/>
              </w:rPr>
            </w:pPr>
            <w:r w:rsidRPr="00A64EBA">
              <w:rPr>
                <w:rFonts w:ascii="Times New Roman" w:hAnsi="Times New Roman" w:cs="Times New Roman"/>
                <w:sz w:val="24"/>
                <w:szCs w:val="24"/>
                <w:lang w:val="en-ID"/>
              </w:rPr>
              <w:t>8</w:t>
            </w:r>
            <w:r w:rsidR="005F0ACA" w:rsidRPr="00A64EBA">
              <w:rPr>
                <w:rFonts w:ascii="Times New Roman" w:hAnsi="Times New Roman" w:cs="Times New Roman"/>
                <w:sz w:val="24"/>
                <w:szCs w:val="24"/>
                <w:lang w:val="en-ID"/>
              </w:rPr>
              <w:t>,</w:t>
            </w:r>
            <w:r w:rsidRPr="00A64EBA">
              <w:rPr>
                <w:rFonts w:ascii="Times New Roman" w:hAnsi="Times New Roman" w:cs="Times New Roman"/>
                <w:sz w:val="24"/>
                <w:szCs w:val="24"/>
                <w:lang w:val="en-ID"/>
              </w:rPr>
              <w:t>0</w:t>
            </w:r>
            <w:r w:rsidR="005F0ACA" w:rsidRPr="00A64EBA">
              <w:rPr>
                <w:rFonts w:ascii="Times New Roman" w:hAnsi="Times New Roman" w:cs="Times New Roman"/>
                <w:sz w:val="24"/>
                <w:szCs w:val="24"/>
                <w:lang w:val="en-ID"/>
              </w:rPr>
              <w:t>0</w:t>
            </w:r>
          </w:p>
        </w:tc>
      </w:tr>
      <w:tr w:rsidR="005F0ACA" w:rsidRPr="00A64EBA" w:rsidTr="00844A8B">
        <w:tc>
          <w:tcPr>
            <w:tcW w:w="1941" w:type="dxa"/>
          </w:tcPr>
          <w:p w:rsidR="005F0ACA" w:rsidRPr="00A64EBA" w:rsidRDefault="005F0ACA" w:rsidP="00A64EBA">
            <w:pPr>
              <w:pStyle w:val="ListParagraph"/>
              <w:widowControl w:val="0"/>
              <w:autoSpaceDE w:val="0"/>
              <w:autoSpaceDN w:val="0"/>
              <w:spacing w:after="0" w:line="240" w:lineRule="auto"/>
              <w:ind w:left="0"/>
              <w:contextualSpacing w:val="0"/>
              <w:rPr>
                <w:rFonts w:ascii="Times New Roman" w:hAnsi="Times New Roman" w:cs="Times New Roman"/>
                <w:sz w:val="24"/>
                <w:szCs w:val="24"/>
                <w:lang w:val="en-ID"/>
              </w:rPr>
            </w:pPr>
            <w:r w:rsidRPr="00A64EBA">
              <w:rPr>
                <w:rFonts w:ascii="Times New Roman" w:hAnsi="Times New Roman" w:cs="Times New Roman"/>
                <w:sz w:val="24"/>
                <w:szCs w:val="24"/>
                <w:lang w:val="en-ID"/>
              </w:rPr>
              <w:t>Ampas Tebu</w:t>
            </w:r>
          </w:p>
        </w:tc>
        <w:tc>
          <w:tcPr>
            <w:tcW w:w="2060" w:type="dxa"/>
          </w:tcPr>
          <w:p w:rsidR="005F0ACA" w:rsidRPr="00A64EBA" w:rsidRDefault="004853A7" w:rsidP="00A64EBA">
            <w:pPr>
              <w:pStyle w:val="ListParagraph"/>
              <w:widowControl w:val="0"/>
              <w:autoSpaceDE w:val="0"/>
              <w:autoSpaceDN w:val="0"/>
              <w:spacing w:after="0" w:line="240" w:lineRule="auto"/>
              <w:ind w:left="0"/>
              <w:contextualSpacing w:val="0"/>
              <w:jc w:val="center"/>
              <w:rPr>
                <w:rFonts w:ascii="Times New Roman" w:hAnsi="Times New Roman" w:cs="Times New Roman"/>
                <w:sz w:val="24"/>
                <w:szCs w:val="24"/>
                <w:lang w:val="en-ID"/>
              </w:rPr>
            </w:pPr>
            <w:r w:rsidRPr="00A64EBA">
              <w:rPr>
                <w:rFonts w:ascii="Times New Roman" w:hAnsi="Times New Roman" w:cs="Times New Roman"/>
                <w:sz w:val="24"/>
                <w:szCs w:val="24"/>
                <w:lang w:val="en-ID"/>
              </w:rPr>
              <w:t>6</w:t>
            </w:r>
            <w:r w:rsidR="005F0ACA" w:rsidRPr="00A64EBA">
              <w:rPr>
                <w:rFonts w:ascii="Times New Roman" w:hAnsi="Times New Roman" w:cs="Times New Roman"/>
                <w:sz w:val="24"/>
                <w:szCs w:val="24"/>
                <w:lang w:val="en-ID"/>
              </w:rPr>
              <w:t>,</w:t>
            </w:r>
            <w:r w:rsidRPr="00A64EBA">
              <w:rPr>
                <w:rFonts w:ascii="Times New Roman" w:hAnsi="Times New Roman" w:cs="Times New Roman"/>
                <w:sz w:val="24"/>
                <w:szCs w:val="24"/>
                <w:lang w:val="en-ID"/>
              </w:rPr>
              <w:t>6</w:t>
            </w:r>
            <w:r w:rsidR="005F0ACA" w:rsidRPr="00A64EBA">
              <w:rPr>
                <w:rFonts w:ascii="Times New Roman" w:hAnsi="Times New Roman" w:cs="Times New Roman"/>
                <w:sz w:val="24"/>
                <w:szCs w:val="24"/>
                <w:lang w:val="en-ID"/>
              </w:rPr>
              <w:t>0</w:t>
            </w:r>
          </w:p>
        </w:tc>
      </w:tr>
      <w:tr w:rsidR="005F0ACA" w:rsidRPr="00A64EBA" w:rsidTr="00844A8B">
        <w:tc>
          <w:tcPr>
            <w:tcW w:w="1941" w:type="dxa"/>
          </w:tcPr>
          <w:p w:rsidR="005F0ACA" w:rsidRPr="00A64EBA" w:rsidRDefault="005F0ACA" w:rsidP="00A64EBA">
            <w:pPr>
              <w:pStyle w:val="ListParagraph"/>
              <w:widowControl w:val="0"/>
              <w:autoSpaceDE w:val="0"/>
              <w:autoSpaceDN w:val="0"/>
              <w:spacing w:after="0" w:line="240" w:lineRule="auto"/>
              <w:ind w:left="0"/>
              <w:contextualSpacing w:val="0"/>
              <w:rPr>
                <w:rFonts w:ascii="Times New Roman" w:hAnsi="Times New Roman" w:cs="Times New Roman"/>
                <w:sz w:val="24"/>
                <w:szCs w:val="24"/>
                <w:lang w:val="en-ID"/>
              </w:rPr>
            </w:pPr>
            <w:r w:rsidRPr="00A64EBA">
              <w:rPr>
                <w:rFonts w:ascii="Times New Roman" w:hAnsi="Times New Roman" w:cs="Times New Roman"/>
                <w:sz w:val="24"/>
                <w:szCs w:val="24"/>
                <w:lang w:val="en-ID"/>
              </w:rPr>
              <w:t>Jerami Padi</w:t>
            </w:r>
          </w:p>
        </w:tc>
        <w:tc>
          <w:tcPr>
            <w:tcW w:w="2060" w:type="dxa"/>
          </w:tcPr>
          <w:p w:rsidR="005F0ACA" w:rsidRPr="00A64EBA" w:rsidRDefault="00CF6CDD" w:rsidP="00A64EBA">
            <w:pPr>
              <w:pStyle w:val="ListParagraph"/>
              <w:widowControl w:val="0"/>
              <w:autoSpaceDE w:val="0"/>
              <w:autoSpaceDN w:val="0"/>
              <w:spacing w:after="0" w:line="240" w:lineRule="auto"/>
              <w:ind w:left="0"/>
              <w:contextualSpacing w:val="0"/>
              <w:jc w:val="center"/>
              <w:rPr>
                <w:rFonts w:ascii="Times New Roman" w:hAnsi="Times New Roman" w:cs="Times New Roman"/>
                <w:sz w:val="24"/>
                <w:szCs w:val="24"/>
                <w:lang w:val="en-ID"/>
              </w:rPr>
            </w:pPr>
            <w:r w:rsidRPr="00A64EBA">
              <w:rPr>
                <w:rFonts w:ascii="Times New Roman" w:hAnsi="Times New Roman" w:cs="Times New Roman"/>
                <w:sz w:val="24"/>
                <w:szCs w:val="24"/>
                <w:lang w:val="en-ID"/>
              </w:rPr>
              <w:t>4,00</w:t>
            </w:r>
          </w:p>
        </w:tc>
      </w:tr>
      <w:tr w:rsidR="005F0ACA" w:rsidRPr="00A64EBA" w:rsidTr="00844A8B">
        <w:tc>
          <w:tcPr>
            <w:tcW w:w="1941" w:type="dxa"/>
          </w:tcPr>
          <w:p w:rsidR="005F0ACA" w:rsidRPr="00A64EBA" w:rsidRDefault="005F0ACA" w:rsidP="00A64EBA">
            <w:pPr>
              <w:pStyle w:val="ListParagraph"/>
              <w:widowControl w:val="0"/>
              <w:autoSpaceDE w:val="0"/>
              <w:autoSpaceDN w:val="0"/>
              <w:spacing w:after="0" w:line="240" w:lineRule="auto"/>
              <w:ind w:left="0"/>
              <w:contextualSpacing w:val="0"/>
              <w:rPr>
                <w:rFonts w:ascii="Times New Roman" w:hAnsi="Times New Roman" w:cs="Times New Roman"/>
                <w:sz w:val="24"/>
                <w:szCs w:val="24"/>
                <w:lang w:val="en-ID"/>
              </w:rPr>
            </w:pPr>
            <w:r w:rsidRPr="00A64EBA">
              <w:rPr>
                <w:rFonts w:ascii="Times New Roman" w:hAnsi="Times New Roman" w:cs="Times New Roman"/>
                <w:sz w:val="24"/>
                <w:szCs w:val="24"/>
                <w:lang w:val="en-ID"/>
              </w:rPr>
              <w:t>Cocopeat</w:t>
            </w:r>
          </w:p>
        </w:tc>
        <w:tc>
          <w:tcPr>
            <w:tcW w:w="2060" w:type="dxa"/>
          </w:tcPr>
          <w:p w:rsidR="005F0ACA" w:rsidRPr="00A64EBA" w:rsidRDefault="00CF6CDD" w:rsidP="00A64EBA">
            <w:pPr>
              <w:pStyle w:val="ListParagraph"/>
              <w:widowControl w:val="0"/>
              <w:autoSpaceDE w:val="0"/>
              <w:autoSpaceDN w:val="0"/>
              <w:spacing w:after="0" w:line="240" w:lineRule="auto"/>
              <w:ind w:left="0"/>
              <w:contextualSpacing w:val="0"/>
              <w:jc w:val="center"/>
              <w:rPr>
                <w:rFonts w:ascii="Times New Roman" w:hAnsi="Times New Roman" w:cs="Times New Roman"/>
                <w:sz w:val="24"/>
                <w:szCs w:val="24"/>
                <w:lang w:val="en-ID"/>
              </w:rPr>
            </w:pPr>
            <w:r w:rsidRPr="00A64EBA">
              <w:rPr>
                <w:rFonts w:ascii="Times New Roman" w:hAnsi="Times New Roman" w:cs="Times New Roman"/>
                <w:sz w:val="24"/>
                <w:szCs w:val="24"/>
                <w:lang w:val="en-ID"/>
              </w:rPr>
              <w:t>5,2</w:t>
            </w:r>
            <w:r w:rsidR="005F0ACA" w:rsidRPr="00A64EBA">
              <w:rPr>
                <w:rFonts w:ascii="Times New Roman" w:hAnsi="Times New Roman" w:cs="Times New Roman"/>
                <w:sz w:val="24"/>
                <w:szCs w:val="24"/>
                <w:lang w:val="en-ID"/>
              </w:rPr>
              <w:t>0</w:t>
            </w:r>
          </w:p>
        </w:tc>
      </w:tr>
      <w:tr w:rsidR="005F0ACA" w:rsidRPr="00A64EBA" w:rsidTr="00844A8B">
        <w:tc>
          <w:tcPr>
            <w:tcW w:w="1941" w:type="dxa"/>
          </w:tcPr>
          <w:p w:rsidR="005F0ACA" w:rsidRPr="00A64EBA" w:rsidRDefault="005F0ACA" w:rsidP="00A64EBA">
            <w:pPr>
              <w:pStyle w:val="ListParagraph"/>
              <w:widowControl w:val="0"/>
              <w:autoSpaceDE w:val="0"/>
              <w:autoSpaceDN w:val="0"/>
              <w:spacing w:after="0" w:line="240" w:lineRule="auto"/>
              <w:ind w:left="0"/>
              <w:contextualSpacing w:val="0"/>
              <w:rPr>
                <w:rFonts w:ascii="Times New Roman" w:hAnsi="Times New Roman" w:cs="Times New Roman"/>
                <w:sz w:val="24"/>
                <w:szCs w:val="24"/>
                <w:lang w:val="en-ID"/>
              </w:rPr>
            </w:pPr>
            <w:r w:rsidRPr="00A64EBA">
              <w:rPr>
                <w:rFonts w:ascii="Times New Roman" w:hAnsi="Times New Roman" w:cs="Times New Roman"/>
                <w:sz w:val="24"/>
                <w:szCs w:val="24"/>
                <w:lang w:val="en-ID"/>
              </w:rPr>
              <w:t>Janjangan Sawit</w:t>
            </w:r>
          </w:p>
        </w:tc>
        <w:tc>
          <w:tcPr>
            <w:tcW w:w="2060" w:type="dxa"/>
          </w:tcPr>
          <w:p w:rsidR="005F0ACA" w:rsidRPr="00A64EBA" w:rsidRDefault="00CF6CDD" w:rsidP="00A64EBA">
            <w:pPr>
              <w:pStyle w:val="ListParagraph"/>
              <w:widowControl w:val="0"/>
              <w:autoSpaceDE w:val="0"/>
              <w:autoSpaceDN w:val="0"/>
              <w:spacing w:after="0" w:line="240" w:lineRule="auto"/>
              <w:ind w:left="0"/>
              <w:contextualSpacing w:val="0"/>
              <w:jc w:val="center"/>
              <w:rPr>
                <w:rFonts w:ascii="Times New Roman" w:hAnsi="Times New Roman" w:cs="Times New Roman"/>
                <w:sz w:val="24"/>
                <w:szCs w:val="24"/>
                <w:lang w:val="en-ID"/>
              </w:rPr>
            </w:pPr>
            <w:r w:rsidRPr="00A64EBA">
              <w:rPr>
                <w:rFonts w:ascii="Times New Roman" w:hAnsi="Times New Roman" w:cs="Times New Roman"/>
                <w:sz w:val="24"/>
                <w:szCs w:val="24"/>
                <w:lang w:val="en-ID"/>
              </w:rPr>
              <w:t>3,2</w:t>
            </w:r>
            <w:r w:rsidR="005F0ACA" w:rsidRPr="00A64EBA">
              <w:rPr>
                <w:rFonts w:ascii="Times New Roman" w:hAnsi="Times New Roman" w:cs="Times New Roman"/>
                <w:sz w:val="24"/>
                <w:szCs w:val="24"/>
                <w:lang w:val="en-ID"/>
              </w:rPr>
              <w:t>0</w:t>
            </w:r>
          </w:p>
        </w:tc>
      </w:tr>
    </w:tbl>
    <w:p w:rsidR="005F0ACA" w:rsidRPr="00A64EBA" w:rsidRDefault="005F0ACA" w:rsidP="00A64EBA">
      <w:pPr>
        <w:pStyle w:val="ListParagraph"/>
        <w:widowControl w:val="0"/>
        <w:autoSpaceDE w:val="0"/>
        <w:autoSpaceDN w:val="0"/>
        <w:spacing w:after="0" w:line="240" w:lineRule="auto"/>
        <w:contextualSpacing w:val="0"/>
        <w:jc w:val="both"/>
        <w:rPr>
          <w:rFonts w:ascii="Times New Roman" w:hAnsi="Times New Roman" w:cs="Times New Roman"/>
          <w:b/>
          <w:sz w:val="24"/>
          <w:szCs w:val="24"/>
          <w:lang w:val="en-ID"/>
        </w:rPr>
      </w:pPr>
    </w:p>
    <w:p w:rsidR="005F0ACA" w:rsidRPr="00A64EBA" w:rsidRDefault="005F0ACA" w:rsidP="00A64EBA">
      <w:pPr>
        <w:pStyle w:val="ListParagraph"/>
        <w:spacing w:after="0" w:line="240" w:lineRule="auto"/>
        <w:ind w:left="0" w:firstLine="720"/>
        <w:jc w:val="both"/>
        <w:rPr>
          <w:rFonts w:ascii="Times New Roman" w:hAnsi="Times New Roman" w:cs="Times New Roman"/>
          <w:sz w:val="24"/>
          <w:szCs w:val="24"/>
          <w:lang w:val="en-ID"/>
        </w:rPr>
      </w:pPr>
      <w:r w:rsidRPr="00A64EBA">
        <w:rPr>
          <w:rFonts w:ascii="Times New Roman" w:hAnsi="Times New Roman" w:cs="Times New Roman"/>
          <w:sz w:val="24"/>
          <w:szCs w:val="24"/>
          <w:lang w:val="en-ID"/>
        </w:rPr>
        <w:t>Adapun gambar grafik histrogam dapat dilihat pada gambar berikut</w:t>
      </w:r>
    </w:p>
    <w:p w:rsidR="006F3046" w:rsidRPr="00A64EBA" w:rsidRDefault="006F3046" w:rsidP="00A64EBA">
      <w:pPr>
        <w:pStyle w:val="ListParagraph"/>
        <w:spacing w:after="0" w:line="240" w:lineRule="auto"/>
        <w:ind w:left="426"/>
        <w:jc w:val="both"/>
        <w:rPr>
          <w:rFonts w:ascii="Times New Roman" w:hAnsi="Times New Roman" w:cs="Times New Roman"/>
          <w:sz w:val="24"/>
          <w:szCs w:val="24"/>
          <w:lang w:val="en-ID"/>
        </w:rPr>
      </w:pPr>
    </w:p>
    <w:p w:rsidR="006F3046" w:rsidRPr="00A64EBA" w:rsidRDefault="004853A7" w:rsidP="00A64EBA">
      <w:pPr>
        <w:pStyle w:val="ListParagraph"/>
        <w:spacing w:after="0" w:line="240" w:lineRule="auto"/>
        <w:ind w:left="0"/>
        <w:jc w:val="both"/>
        <w:rPr>
          <w:rFonts w:ascii="Times New Roman" w:hAnsi="Times New Roman" w:cs="Times New Roman"/>
          <w:b/>
          <w:sz w:val="24"/>
          <w:szCs w:val="24"/>
          <w:lang w:val="en-ID"/>
        </w:rPr>
      </w:pPr>
      <w:r w:rsidRPr="00A64EBA">
        <w:rPr>
          <w:rFonts w:ascii="Times New Roman" w:hAnsi="Times New Roman" w:cs="Times New Roman"/>
          <w:b/>
          <w:noProof/>
          <w:sz w:val="24"/>
          <w:szCs w:val="24"/>
          <w:lang w:val="en-US"/>
        </w:rPr>
        <w:drawing>
          <wp:inline distT="0" distB="0" distL="0" distR="0" wp14:anchorId="45447990" wp14:editId="6EF874AF">
            <wp:extent cx="2009775" cy="1590675"/>
            <wp:effectExtent l="0" t="0" r="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F3046" w:rsidRPr="00A64EBA" w:rsidRDefault="006F3046" w:rsidP="00A64EBA">
      <w:pPr>
        <w:pStyle w:val="ListParagraph"/>
        <w:numPr>
          <w:ilvl w:val="1"/>
          <w:numId w:val="1"/>
        </w:numPr>
        <w:tabs>
          <w:tab w:val="clear" w:pos="1440"/>
        </w:tabs>
        <w:spacing w:after="0" w:line="240" w:lineRule="auto"/>
        <w:ind w:left="284" w:hanging="284"/>
        <w:jc w:val="both"/>
        <w:rPr>
          <w:rFonts w:ascii="Times New Roman" w:hAnsi="Times New Roman" w:cs="Times New Roman"/>
          <w:b/>
          <w:sz w:val="24"/>
          <w:szCs w:val="24"/>
        </w:rPr>
      </w:pPr>
      <w:r w:rsidRPr="00A64EBA">
        <w:rPr>
          <w:rFonts w:ascii="Times New Roman" w:hAnsi="Times New Roman" w:cs="Times New Roman"/>
          <w:b/>
          <w:color w:val="000000" w:themeColor="text1"/>
          <w:sz w:val="24"/>
          <w:szCs w:val="24"/>
        </w:rPr>
        <w:t>Berat Basah Jamur</w:t>
      </w:r>
    </w:p>
    <w:p w:rsidR="004853A7" w:rsidRPr="00A64EBA" w:rsidRDefault="004853A7" w:rsidP="00A64EBA">
      <w:pPr>
        <w:pStyle w:val="ListParagraph"/>
        <w:widowControl w:val="0"/>
        <w:autoSpaceDE w:val="0"/>
        <w:autoSpaceDN w:val="0"/>
        <w:spacing w:after="0" w:line="240" w:lineRule="auto"/>
        <w:ind w:left="0" w:firstLine="720"/>
        <w:contextualSpacing w:val="0"/>
        <w:jc w:val="both"/>
        <w:rPr>
          <w:rFonts w:ascii="Times New Roman" w:hAnsi="Times New Roman" w:cs="Times New Roman"/>
          <w:sz w:val="24"/>
          <w:szCs w:val="24"/>
          <w:lang w:val="en-ID"/>
        </w:rPr>
      </w:pPr>
      <w:r w:rsidRPr="00A64EBA">
        <w:rPr>
          <w:rFonts w:ascii="Times New Roman" w:hAnsi="Times New Roman" w:cs="Times New Roman"/>
          <w:sz w:val="24"/>
          <w:szCs w:val="24"/>
          <w:lang w:val="en-ID"/>
        </w:rPr>
        <w:t>Hasil penelitian diperoleh pertumbuhan misellium pada baglock pada umur dua minggu setelah inokulasi dapat dilihat pada tabel 3</w:t>
      </w:r>
    </w:p>
    <w:p w:rsidR="004853A7" w:rsidRPr="00A64EBA" w:rsidRDefault="004853A7" w:rsidP="00A64EBA">
      <w:pPr>
        <w:pStyle w:val="ListParagraph"/>
        <w:widowControl w:val="0"/>
        <w:autoSpaceDE w:val="0"/>
        <w:autoSpaceDN w:val="0"/>
        <w:spacing w:after="0" w:line="240" w:lineRule="auto"/>
        <w:ind w:left="0"/>
        <w:contextualSpacing w:val="0"/>
        <w:jc w:val="center"/>
        <w:rPr>
          <w:rFonts w:ascii="Times New Roman" w:hAnsi="Times New Roman" w:cs="Times New Roman"/>
          <w:sz w:val="24"/>
          <w:szCs w:val="24"/>
          <w:lang w:val="en-ID"/>
        </w:rPr>
      </w:pPr>
      <w:proofErr w:type="gramStart"/>
      <w:r w:rsidRPr="00A64EBA">
        <w:rPr>
          <w:rFonts w:ascii="Times New Roman" w:hAnsi="Times New Roman" w:cs="Times New Roman"/>
          <w:sz w:val="24"/>
          <w:szCs w:val="24"/>
          <w:lang w:val="en-ID"/>
        </w:rPr>
        <w:t>Table 3.</w:t>
      </w:r>
      <w:proofErr w:type="gramEnd"/>
      <w:r w:rsidRPr="00A64EBA">
        <w:rPr>
          <w:rFonts w:ascii="Times New Roman" w:hAnsi="Times New Roman" w:cs="Times New Roman"/>
          <w:sz w:val="24"/>
          <w:szCs w:val="24"/>
          <w:lang w:val="en-ID"/>
        </w:rPr>
        <w:t xml:space="preserve"> Pertumbuhan Miselium pada baglock 4 msi</w:t>
      </w:r>
    </w:p>
    <w:tbl>
      <w:tblPr>
        <w:tblStyle w:val="TableGrid"/>
        <w:tblW w:w="3686" w:type="dxa"/>
        <w:tblInd w:w="108" w:type="dxa"/>
        <w:tblLook w:val="04A0" w:firstRow="1" w:lastRow="0" w:firstColumn="1" w:lastColumn="0" w:noHBand="0" w:noVBand="1"/>
      </w:tblPr>
      <w:tblGrid>
        <w:gridCol w:w="2016"/>
        <w:gridCol w:w="1670"/>
      </w:tblGrid>
      <w:tr w:rsidR="004853A7" w:rsidRPr="00A64EBA" w:rsidTr="00A64EBA">
        <w:tc>
          <w:tcPr>
            <w:tcW w:w="2016" w:type="dxa"/>
          </w:tcPr>
          <w:p w:rsidR="004853A7" w:rsidRPr="00A64EBA" w:rsidRDefault="004853A7" w:rsidP="00A64EBA">
            <w:pPr>
              <w:pStyle w:val="ListParagraph"/>
              <w:widowControl w:val="0"/>
              <w:autoSpaceDE w:val="0"/>
              <w:autoSpaceDN w:val="0"/>
              <w:spacing w:after="0" w:line="240" w:lineRule="auto"/>
              <w:ind w:left="0"/>
              <w:contextualSpacing w:val="0"/>
              <w:jc w:val="both"/>
              <w:rPr>
                <w:rFonts w:ascii="Times New Roman" w:hAnsi="Times New Roman" w:cs="Times New Roman"/>
                <w:b/>
                <w:sz w:val="24"/>
                <w:szCs w:val="24"/>
                <w:lang w:val="en-ID"/>
              </w:rPr>
            </w:pPr>
            <w:r w:rsidRPr="00A64EBA">
              <w:rPr>
                <w:rFonts w:ascii="Times New Roman" w:hAnsi="Times New Roman" w:cs="Times New Roman"/>
                <w:b/>
                <w:sz w:val="24"/>
                <w:szCs w:val="24"/>
                <w:lang w:val="en-ID"/>
              </w:rPr>
              <w:t>Perlakuan</w:t>
            </w:r>
          </w:p>
        </w:tc>
        <w:tc>
          <w:tcPr>
            <w:tcW w:w="1670" w:type="dxa"/>
          </w:tcPr>
          <w:p w:rsidR="004853A7" w:rsidRPr="00A64EBA" w:rsidRDefault="004853A7" w:rsidP="00A64EBA">
            <w:pPr>
              <w:pStyle w:val="ListParagraph"/>
              <w:widowControl w:val="0"/>
              <w:autoSpaceDE w:val="0"/>
              <w:autoSpaceDN w:val="0"/>
              <w:spacing w:after="0" w:line="240" w:lineRule="auto"/>
              <w:ind w:left="0"/>
              <w:contextualSpacing w:val="0"/>
              <w:jc w:val="both"/>
              <w:rPr>
                <w:rFonts w:ascii="Times New Roman" w:hAnsi="Times New Roman" w:cs="Times New Roman"/>
                <w:b/>
                <w:sz w:val="24"/>
                <w:szCs w:val="24"/>
                <w:lang w:val="en-ID"/>
              </w:rPr>
            </w:pPr>
            <w:r w:rsidRPr="00A64EBA">
              <w:rPr>
                <w:rFonts w:ascii="Times New Roman" w:hAnsi="Times New Roman" w:cs="Times New Roman"/>
                <w:b/>
                <w:sz w:val="24"/>
                <w:szCs w:val="24"/>
                <w:lang w:val="en-ID"/>
              </w:rPr>
              <w:t>Nilai rata-rata (cm)</w:t>
            </w:r>
          </w:p>
        </w:tc>
      </w:tr>
      <w:tr w:rsidR="004853A7" w:rsidRPr="00A64EBA" w:rsidTr="00A64EBA">
        <w:tc>
          <w:tcPr>
            <w:tcW w:w="2016" w:type="dxa"/>
          </w:tcPr>
          <w:p w:rsidR="004853A7" w:rsidRPr="00A64EBA" w:rsidRDefault="004853A7" w:rsidP="00A64EBA">
            <w:pPr>
              <w:pStyle w:val="ListParagraph"/>
              <w:widowControl w:val="0"/>
              <w:autoSpaceDE w:val="0"/>
              <w:autoSpaceDN w:val="0"/>
              <w:spacing w:after="0" w:line="240" w:lineRule="auto"/>
              <w:ind w:left="0"/>
              <w:contextualSpacing w:val="0"/>
              <w:rPr>
                <w:rFonts w:ascii="Times New Roman" w:hAnsi="Times New Roman" w:cs="Times New Roman"/>
                <w:sz w:val="24"/>
                <w:szCs w:val="24"/>
                <w:lang w:val="en-ID"/>
              </w:rPr>
            </w:pPr>
            <w:r w:rsidRPr="00A64EBA">
              <w:rPr>
                <w:rFonts w:ascii="Times New Roman" w:hAnsi="Times New Roman" w:cs="Times New Roman"/>
                <w:sz w:val="24"/>
                <w:szCs w:val="24"/>
                <w:lang w:val="en-ID"/>
              </w:rPr>
              <w:t>Serbuk Gergaji Kayu</w:t>
            </w:r>
          </w:p>
        </w:tc>
        <w:tc>
          <w:tcPr>
            <w:tcW w:w="1670" w:type="dxa"/>
          </w:tcPr>
          <w:p w:rsidR="004853A7" w:rsidRPr="00A64EBA" w:rsidRDefault="004853A7" w:rsidP="00A64EBA">
            <w:pPr>
              <w:pStyle w:val="ListParagraph"/>
              <w:widowControl w:val="0"/>
              <w:autoSpaceDE w:val="0"/>
              <w:autoSpaceDN w:val="0"/>
              <w:spacing w:after="0" w:line="240" w:lineRule="auto"/>
              <w:ind w:left="0"/>
              <w:contextualSpacing w:val="0"/>
              <w:jc w:val="center"/>
              <w:rPr>
                <w:rFonts w:ascii="Times New Roman" w:hAnsi="Times New Roman" w:cs="Times New Roman"/>
                <w:sz w:val="24"/>
                <w:szCs w:val="24"/>
                <w:lang w:val="en-ID"/>
              </w:rPr>
            </w:pPr>
            <w:r w:rsidRPr="00A64EBA">
              <w:rPr>
                <w:rFonts w:ascii="Times New Roman" w:hAnsi="Times New Roman" w:cs="Times New Roman"/>
                <w:sz w:val="24"/>
                <w:szCs w:val="24"/>
                <w:lang w:val="en-ID"/>
              </w:rPr>
              <w:t>6,40</w:t>
            </w:r>
          </w:p>
        </w:tc>
      </w:tr>
      <w:tr w:rsidR="004853A7" w:rsidRPr="00A64EBA" w:rsidTr="00A64EBA">
        <w:tc>
          <w:tcPr>
            <w:tcW w:w="2016" w:type="dxa"/>
          </w:tcPr>
          <w:p w:rsidR="004853A7" w:rsidRPr="00A64EBA" w:rsidRDefault="004853A7" w:rsidP="00A64EBA">
            <w:pPr>
              <w:pStyle w:val="ListParagraph"/>
              <w:widowControl w:val="0"/>
              <w:autoSpaceDE w:val="0"/>
              <w:autoSpaceDN w:val="0"/>
              <w:spacing w:after="0" w:line="240" w:lineRule="auto"/>
              <w:ind w:left="0"/>
              <w:contextualSpacing w:val="0"/>
              <w:rPr>
                <w:rFonts w:ascii="Times New Roman" w:hAnsi="Times New Roman" w:cs="Times New Roman"/>
                <w:sz w:val="24"/>
                <w:szCs w:val="24"/>
                <w:lang w:val="en-ID"/>
              </w:rPr>
            </w:pPr>
            <w:r w:rsidRPr="00A64EBA">
              <w:rPr>
                <w:rFonts w:ascii="Times New Roman" w:hAnsi="Times New Roman" w:cs="Times New Roman"/>
                <w:sz w:val="24"/>
                <w:szCs w:val="24"/>
                <w:lang w:val="en-ID"/>
              </w:rPr>
              <w:t>Ampas Tebu</w:t>
            </w:r>
          </w:p>
        </w:tc>
        <w:tc>
          <w:tcPr>
            <w:tcW w:w="1670" w:type="dxa"/>
          </w:tcPr>
          <w:p w:rsidR="004853A7" w:rsidRPr="00A64EBA" w:rsidRDefault="004853A7" w:rsidP="00A64EBA">
            <w:pPr>
              <w:pStyle w:val="ListParagraph"/>
              <w:widowControl w:val="0"/>
              <w:autoSpaceDE w:val="0"/>
              <w:autoSpaceDN w:val="0"/>
              <w:spacing w:after="0" w:line="240" w:lineRule="auto"/>
              <w:ind w:left="0"/>
              <w:contextualSpacing w:val="0"/>
              <w:jc w:val="center"/>
              <w:rPr>
                <w:rFonts w:ascii="Times New Roman" w:hAnsi="Times New Roman" w:cs="Times New Roman"/>
                <w:sz w:val="24"/>
                <w:szCs w:val="24"/>
                <w:lang w:val="en-ID"/>
              </w:rPr>
            </w:pPr>
            <w:r w:rsidRPr="00A64EBA">
              <w:rPr>
                <w:rFonts w:ascii="Times New Roman" w:hAnsi="Times New Roman" w:cs="Times New Roman"/>
                <w:sz w:val="24"/>
                <w:szCs w:val="24"/>
                <w:lang w:val="en-ID"/>
              </w:rPr>
              <w:t>6,60</w:t>
            </w:r>
          </w:p>
        </w:tc>
      </w:tr>
      <w:tr w:rsidR="004853A7" w:rsidRPr="00A64EBA" w:rsidTr="00A64EBA">
        <w:tc>
          <w:tcPr>
            <w:tcW w:w="2016" w:type="dxa"/>
          </w:tcPr>
          <w:p w:rsidR="004853A7" w:rsidRPr="00A64EBA" w:rsidRDefault="004853A7" w:rsidP="00A64EBA">
            <w:pPr>
              <w:pStyle w:val="ListParagraph"/>
              <w:widowControl w:val="0"/>
              <w:autoSpaceDE w:val="0"/>
              <w:autoSpaceDN w:val="0"/>
              <w:spacing w:after="0" w:line="240" w:lineRule="auto"/>
              <w:ind w:left="0"/>
              <w:contextualSpacing w:val="0"/>
              <w:rPr>
                <w:rFonts w:ascii="Times New Roman" w:hAnsi="Times New Roman" w:cs="Times New Roman"/>
                <w:sz w:val="24"/>
                <w:szCs w:val="24"/>
                <w:lang w:val="en-ID"/>
              </w:rPr>
            </w:pPr>
            <w:r w:rsidRPr="00A64EBA">
              <w:rPr>
                <w:rFonts w:ascii="Times New Roman" w:hAnsi="Times New Roman" w:cs="Times New Roman"/>
                <w:sz w:val="24"/>
                <w:szCs w:val="24"/>
                <w:lang w:val="en-ID"/>
              </w:rPr>
              <w:t>Jerami Padi</w:t>
            </w:r>
          </w:p>
        </w:tc>
        <w:tc>
          <w:tcPr>
            <w:tcW w:w="1670" w:type="dxa"/>
          </w:tcPr>
          <w:p w:rsidR="004853A7" w:rsidRPr="00A64EBA" w:rsidRDefault="004853A7" w:rsidP="00A64EBA">
            <w:pPr>
              <w:pStyle w:val="ListParagraph"/>
              <w:widowControl w:val="0"/>
              <w:autoSpaceDE w:val="0"/>
              <w:autoSpaceDN w:val="0"/>
              <w:spacing w:after="0" w:line="240" w:lineRule="auto"/>
              <w:ind w:left="0"/>
              <w:contextualSpacing w:val="0"/>
              <w:jc w:val="center"/>
              <w:rPr>
                <w:rFonts w:ascii="Times New Roman" w:hAnsi="Times New Roman" w:cs="Times New Roman"/>
                <w:sz w:val="24"/>
                <w:szCs w:val="24"/>
                <w:lang w:val="en-ID"/>
              </w:rPr>
            </w:pPr>
            <w:r w:rsidRPr="00A64EBA">
              <w:rPr>
                <w:rFonts w:ascii="Times New Roman" w:hAnsi="Times New Roman" w:cs="Times New Roman"/>
                <w:sz w:val="24"/>
                <w:szCs w:val="24"/>
                <w:lang w:val="en-ID"/>
              </w:rPr>
              <w:t>4,42</w:t>
            </w:r>
          </w:p>
        </w:tc>
      </w:tr>
      <w:tr w:rsidR="004853A7" w:rsidRPr="00A64EBA" w:rsidTr="00A64EBA">
        <w:tc>
          <w:tcPr>
            <w:tcW w:w="2016" w:type="dxa"/>
          </w:tcPr>
          <w:p w:rsidR="004853A7" w:rsidRPr="00A64EBA" w:rsidRDefault="004853A7" w:rsidP="00A64EBA">
            <w:pPr>
              <w:pStyle w:val="ListParagraph"/>
              <w:widowControl w:val="0"/>
              <w:autoSpaceDE w:val="0"/>
              <w:autoSpaceDN w:val="0"/>
              <w:spacing w:after="0" w:line="240" w:lineRule="auto"/>
              <w:ind w:left="0"/>
              <w:contextualSpacing w:val="0"/>
              <w:rPr>
                <w:rFonts w:ascii="Times New Roman" w:hAnsi="Times New Roman" w:cs="Times New Roman"/>
                <w:sz w:val="24"/>
                <w:szCs w:val="24"/>
                <w:lang w:val="en-ID"/>
              </w:rPr>
            </w:pPr>
            <w:r w:rsidRPr="00A64EBA">
              <w:rPr>
                <w:rFonts w:ascii="Times New Roman" w:hAnsi="Times New Roman" w:cs="Times New Roman"/>
                <w:sz w:val="24"/>
                <w:szCs w:val="24"/>
                <w:lang w:val="en-ID"/>
              </w:rPr>
              <w:t>Cocopeat</w:t>
            </w:r>
          </w:p>
        </w:tc>
        <w:tc>
          <w:tcPr>
            <w:tcW w:w="1670" w:type="dxa"/>
          </w:tcPr>
          <w:p w:rsidR="004853A7" w:rsidRPr="00A64EBA" w:rsidRDefault="00CF6CDD" w:rsidP="00A64EBA">
            <w:pPr>
              <w:pStyle w:val="ListParagraph"/>
              <w:widowControl w:val="0"/>
              <w:autoSpaceDE w:val="0"/>
              <w:autoSpaceDN w:val="0"/>
              <w:spacing w:after="0" w:line="240" w:lineRule="auto"/>
              <w:ind w:left="0"/>
              <w:contextualSpacing w:val="0"/>
              <w:jc w:val="center"/>
              <w:rPr>
                <w:rFonts w:ascii="Times New Roman" w:hAnsi="Times New Roman" w:cs="Times New Roman"/>
                <w:sz w:val="24"/>
                <w:szCs w:val="24"/>
                <w:lang w:val="en-ID"/>
              </w:rPr>
            </w:pPr>
            <w:r w:rsidRPr="00A64EBA">
              <w:rPr>
                <w:rFonts w:ascii="Times New Roman" w:hAnsi="Times New Roman" w:cs="Times New Roman"/>
                <w:sz w:val="24"/>
                <w:szCs w:val="24"/>
                <w:lang w:val="en-ID"/>
              </w:rPr>
              <w:t>5,1</w:t>
            </w:r>
            <w:r w:rsidR="004853A7" w:rsidRPr="00A64EBA">
              <w:rPr>
                <w:rFonts w:ascii="Times New Roman" w:hAnsi="Times New Roman" w:cs="Times New Roman"/>
                <w:sz w:val="24"/>
                <w:szCs w:val="24"/>
                <w:lang w:val="en-ID"/>
              </w:rPr>
              <w:t>0</w:t>
            </w:r>
          </w:p>
        </w:tc>
      </w:tr>
      <w:tr w:rsidR="004853A7" w:rsidRPr="00A64EBA" w:rsidTr="00A64EBA">
        <w:tc>
          <w:tcPr>
            <w:tcW w:w="2016" w:type="dxa"/>
          </w:tcPr>
          <w:p w:rsidR="004853A7" w:rsidRPr="00A64EBA" w:rsidRDefault="004853A7" w:rsidP="00A64EBA">
            <w:pPr>
              <w:pStyle w:val="ListParagraph"/>
              <w:widowControl w:val="0"/>
              <w:autoSpaceDE w:val="0"/>
              <w:autoSpaceDN w:val="0"/>
              <w:spacing w:after="0" w:line="240" w:lineRule="auto"/>
              <w:ind w:left="0"/>
              <w:contextualSpacing w:val="0"/>
              <w:rPr>
                <w:rFonts w:ascii="Times New Roman" w:hAnsi="Times New Roman" w:cs="Times New Roman"/>
                <w:sz w:val="24"/>
                <w:szCs w:val="24"/>
                <w:lang w:val="en-ID"/>
              </w:rPr>
            </w:pPr>
            <w:r w:rsidRPr="00A64EBA">
              <w:rPr>
                <w:rFonts w:ascii="Times New Roman" w:hAnsi="Times New Roman" w:cs="Times New Roman"/>
                <w:sz w:val="24"/>
                <w:szCs w:val="24"/>
                <w:lang w:val="en-ID"/>
              </w:rPr>
              <w:t>Janjangan Sawit</w:t>
            </w:r>
          </w:p>
        </w:tc>
        <w:tc>
          <w:tcPr>
            <w:tcW w:w="1670" w:type="dxa"/>
          </w:tcPr>
          <w:p w:rsidR="004853A7" w:rsidRPr="00A64EBA" w:rsidRDefault="00CF6CDD" w:rsidP="00A64EBA">
            <w:pPr>
              <w:pStyle w:val="ListParagraph"/>
              <w:widowControl w:val="0"/>
              <w:autoSpaceDE w:val="0"/>
              <w:autoSpaceDN w:val="0"/>
              <w:spacing w:after="0" w:line="240" w:lineRule="auto"/>
              <w:ind w:left="0"/>
              <w:contextualSpacing w:val="0"/>
              <w:jc w:val="center"/>
              <w:rPr>
                <w:rFonts w:ascii="Times New Roman" w:hAnsi="Times New Roman" w:cs="Times New Roman"/>
                <w:sz w:val="24"/>
                <w:szCs w:val="24"/>
                <w:lang w:val="en-ID"/>
              </w:rPr>
            </w:pPr>
            <w:r w:rsidRPr="00A64EBA">
              <w:rPr>
                <w:rFonts w:ascii="Times New Roman" w:hAnsi="Times New Roman" w:cs="Times New Roman"/>
                <w:sz w:val="24"/>
                <w:szCs w:val="24"/>
                <w:lang w:val="en-ID"/>
              </w:rPr>
              <w:t>2,7</w:t>
            </w:r>
            <w:r w:rsidR="004853A7" w:rsidRPr="00A64EBA">
              <w:rPr>
                <w:rFonts w:ascii="Times New Roman" w:hAnsi="Times New Roman" w:cs="Times New Roman"/>
                <w:sz w:val="24"/>
                <w:szCs w:val="24"/>
                <w:lang w:val="en-ID"/>
              </w:rPr>
              <w:t>0</w:t>
            </w:r>
          </w:p>
        </w:tc>
      </w:tr>
    </w:tbl>
    <w:p w:rsidR="004853A7" w:rsidRPr="00A64EBA" w:rsidRDefault="004853A7" w:rsidP="00A64EBA">
      <w:pPr>
        <w:pStyle w:val="ListParagraph"/>
        <w:spacing w:after="0" w:line="240" w:lineRule="auto"/>
        <w:ind w:left="0" w:firstLine="720"/>
        <w:jc w:val="both"/>
        <w:rPr>
          <w:rFonts w:ascii="Times New Roman" w:hAnsi="Times New Roman" w:cs="Times New Roman"/>
          <w:sz w:val="24"/>
          <w:szCs w:val="24"/>
          <w:lang w:val="en-ID"/>
        </w:rPr>
      </w:pPr>
      <w:r w:rsidRPr="00A64EBA">
        <w:rPr>
          <w:rFonts w:ascii="Times New Roman" w:hAnsi="Times New Roman" w:cs="Times New Roman"/>
          <w:sz w:val="24"/>
          <w:szCs w:val="24"/>
          <w:lang w:val="en-ID"/>
        </w:rPr>
        <w:lastRenderedPageBreak/>
        <w:t>Adapun gambar grafik histrogam dapat dilihat pada gambar berikut</w:t>
      </w:r>
    </w:p>
    <w:p w:rsidR="004853A7" w:rsidRPr="00A64EBA" w:rsidRDefault="004853A7" w:rsidP="00A64EBA">
      <w:pPr>
        <w:pStyle w:val="ListParagraph"/>
        <w:spacing w:after="0" w:line="240" w:lineRule="auto"/>
        <w:ind w:left="284"/>
        <w:jc w:val="both"/>
        <w:rPr>
          <w:rFonts w:ascii="Times New Roman" w:hAnsi="Times New Roman" w:cs="Times New Roman"/>
          <w:b/>
          <w:sz w:val="24"/>
          <w:szCs w:val="24"/>
          <w:lang w:val="en-ID"/>
        </w:rPr>
      </w:pPr>
      <w:r w:rsidRPr="00A64EBA">
        <w:rPr>
          <w:rFonts w:ascii="Times New Roman" w:hAnsi="Times New Roman" w:cs="Times New Roman"/>
          <w:b/>
          <w:noProof/>
          <w:sz w:val="24"/>
          <w:szCs w:val="24"/>
          <w:lang w:val="en-US"/>
        </w:rPr>
        <w:drawing>
          <wp:inline distT="0" distB="0" distL="0" distR="0" wp14:anchorId="02EB64F6" wp14:editId="1B8CDB41">
            <wp:extent cx="2066925" cy="1714500"/>
            <wp:effectExtent l="0" t="0" r="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D2D25" w:rsidRPr="00A64EBA" w:rsidRDefault="001D2D25" w:rsidP="00A64EBA">
      <w:pPr>
        <w:pStyle w:val="ListParagraph"/>
        <w:numPr>
          <w:ilvl w:val="0"/>
          <w:numId w:val="3"/>
        </w:numPr>
        <w:spacing w:after="0" w:line="240" w:lineRule="auto"/>
        <w:ind w:left="426" w:hanging="426"/>
        <w:jc w:val="both"/>
        <w:rPr>
          <w:rFonts w:ascii="Times New Roman" w:hAnsi="Times New Roman" w:cs="Times New Roman"/>
          <w:b/>
          <w:sz w:val="24"/>
          <w:szCs w:val="24"/>
        </w:rPr>
      </w:pPr>
      <w:r w:rsidRPr="00A64EBA">
        <w:rPr>
          <w:rFonts w:ascii="Times New Roman" w:hAnsi="Times New Roman" w:cs="Times New Roman"/>
          <w:b/>
          <w:sz w:val="24"/>
          <w:szCs w:val="24"/>
        </w:rPr>
        <w:t>Pembahasan</w:t>
      </w:r>
    </w:p>
    <w:p w:rsidR="006C083F" w:rsidRPr="00A64EBA" w:rsidRDefault="001D2D25" w:rsidP="00A64EBA">
      <w:pPr>
        <w:pStyle w:val="ListParagraph"/>
        <w:spacing w:after="0" w:line="240" w:lineRule="auto"/>
        <w:ind w:left="0" w:firstLine="720"/>
        <w:jc w:val="both"/>
        <w:rPr>
          <w:rFonts w:ascii="Times New Roman" w:hAnsi="Times New Roman" w:cs="Times New Roman"/>
          <w:sz w:val="24"/>
          <w:szCs w:val="24"/>
        </w:rPr>
      </w:pPr>
      <w:r w:rsidRPr="00A64EBA">
        <w:rPr>
          <w:rFonts w:ascii="Times New Roman" w:hAnsi="Times New Roman" w:cs="Times New Roman"/>
          <w:sz w:val="24"/>
          <w:szCs w:val="24"/>
        </w:rPr>
        <w:t xml:space="preserve">Berdasarkan hasil </w:t>
      </w:r>
      <w:r w:rsidRPr="00A64EBA">
        <w:rPr>
          <w:rFonts w:ascii="Times New Roman" w:hAnsi="Times New Roman" w:cs="Times New Roman"/>
          <w:sz w:val="24"/>
          <w:szCs w:val="24"/>
          <w:lang w:val="en-ID"/>
        </w:rPr>
        <w:t xml:space="preserve">penelitian diperoleh untuk </w:t>
      </w:r>
      <w:r w:rsidR="00297142" w:rsidRPr="00A64EBA">
        <w:rPr>
          <w:rFonts w:ascii="Times New Roman" w:hAnsi="Times New Roman" w:cs="Times New Roman"/>
          <w:spacing w:val="-2"/>
          <w:sz w:val="24"/>
          <w:szCs w:val="24"/>
          <w:lang w:val="en-ID"/>
        </w:rPr>
        <w:t>Pengaruh Berbagai Media Pada Baglog Terhadap Pertumbuhan Dan Produksi Jamur Tiram</w:t>
      </w:r>
      <w:r w:rsidR="00602C40" w:rsidRPr="00A64EBA">
        <w:rPr>
          <w:rFonts w:ascii="Times New Roman" w:hAnsi="Times New Roman" w:cs="Times New Roman"/>
          <w:spacing w:val="-2"/>
          <w:sz w:val="24"/>
          <w:szCs w:val="24"/>
        </w:rPr>
        <w:t xml:space="preserve"> sanagat mempengaruhi laju pertu</w:t>
      </w:r>
      <w:r w:rsidR="00297142" w:rsidRPr="00A64EBA">
        <w:rPr>
          <w:rFonts w:ascii="Times New Roman" w:hAnsi="Times New Roman" w:cs="Times New Roman"/>
          <w:spacing w:val="-2"/>
          <w:sz w:val="24"/>
          <w:szCs w:val="24"/>
        </w:rPr>
        <w:t>mbuhan misilium pada media baglog.</w:t>
      </w:r>
      <w:r w:rsidR="00297142" w:rsidRPr="00A64EBA">
        <w:rPr>
          <w:rFonts w:ascii="Times New Roman" w:hAnsi="Times New Roman" w:cs="Times New Roman"/>
          <w:sz w:val="24"/>
          <w:szCs w:val="24"/>
          <w:lang w:val="en-ID"/>
        </w:rPr>
        <w:t xml:space="preserve"> </w:t>
      </w:r>
      <w:proofErr w:type="gramStart"/>
      <w:r w:rsidRPr="00A64EBA">
        <w:rPr>
          <w:rFonts w:ascii="Times New Roman" w:hAnsi="Times New Roman" w:cs="Times New Roman"/>
          <w:sz w:val="24"/>
          <w:szCs w:val="24"/>
          <w:lang w:val="en-ID"/>
        </w:rPr>
        <w:t xml:space="preserve">Hal ini </w:t>
      </w:r>
      <w:r w:rsidR="00297142" w:rsidRPr="00A64EBA">
        <w:rPr>
          <w:rFonts w:ascii="Times New Roman" w:hAnsi="Times New Roman" w:cs="Times New Roman"/>
          <w:sz w:val="24"/>
          <w:szCs w:val="24"/>
        </w:rPr>
        <w:t>dikarenakan kandungan yang ada pada media baglog harus sesuai dengan syarat pertumbuhan misilium.</w:t>
      </w:r>
      <w:proofErr w:type="gramEnd"/>
      <w:r w:rsidR="00297142" w:rsidRPr="00A64EBA">
        <w:rPr>
          <w:rFonts w:ascii="Times New Roman" w:hAnsi="Times New Roman" w:cs="Times New Roman"/>
          <w:sz w:val="24"/>
          <w:szCs w:val="24"/>
        </w:rPr>
        <w:t xml:space="preserve"> Misilium dapat tumbuh pada m</w:t>
      </w:r>
      <w:r w:rsidR="006C083F" w:rsidRPr="00A64EBA">
        <w:rPr>
          <w:rFonts w:ascii="Times New Roman" w:hAnsi="Times New Roman" w:cs="Times New Roman"/>
          <w:sz w:val="24"/>
          <w:szCs w:val="24"/>
        </w:rPr>
        <w:t>edia yg bernutrisi, steril, memiliki pH 7, dan kandungan air 40% dan tidak mengandung minyak.</w:t>
      </w:r>
      <w:r w:rsidR="00297142" w:rsidRPr="00A64EBA">
        <w:rPr>
          <w:rFonts w:ascii="Times New Roman" w:hAnsi="Times New Roman" w:cs="Times New Roman"/>
          <w:sz w:val="24"/>
          <w:szCs w:val="24"/>
        </w:rPr>
        <w:t xml:space="preserve"> </w:t>
      </w:r>
    </w:p>
    <w:p w:rsidR="00602C40" w:rsidRPr="00A64EBA" w:rsidRDefault="001D2D25" w:rsidP="00A64EBA">
      <w:pPr>
        <w:pStyle w:val="ListParagraph"/>
        <w:spacing w:after="0" w:line="240" w:lineRule="auto"/>
        <w:ind w:left="0" w:firstLine="720"/>
        <w:jc w:val="both"/>
        <w:rPr>
          <w:rFonts w:ascii="Times New Roman" w:hAnsi="Times New Roman" w:cs="Times New Roman"/>
          <w:sz w:val="24"/>
          <w:szCs w:val="24"/>
        </w:rPr>
      </w:pPr>
      <w:proofErr w:type="gramStart"/>
      <w:r w:rsidRPr="00A64EBA">
        <w:rPr>
          <w:rFonts w:ascii="Times New Roman" w:hAnsi="Times New Roman" w:cs="Times New Roman"/>
          <w:sz w:val="24"/>
          <w:szCs w:val="24"/>
          <w:lang w:val="en-ID"/>
        </w:rPr>
        <w:t xml:space="preserve">Dari hasil penelitian diperoleh </w:t>
      </w:r>
      <w:r w:rsidR="00602C40" w:rsidRPr="00A64EBA">
        <w:rPr>
          <w:rFonts w:ascii="Times New Roman" w:hAnsi="Times New Roman" w:cs="Times New Roman"/>
          <w:sz w:val="24"/>
          <w:szCs w:val="24"/>
        </w:rPr>
        <w:t>media yang mengandung minyak seperti janjangan kosong sawit, itu menyebabkan terhambatanya laju misilium pada baglog.</w:t>
      </w:r>
      <w:proofErr w:type="gramEnd"/>
      <w:r w:rsidR="00602C40" w:rsidRPr="00A64EBA">
        <w:rPr>
          <w:rFonts w:ascii="Times New Roman" w:hAnsi="Times New Roman" w:cs="Times New Roman"/>
          <w:sz w:val="24"/>
          <w:szCs w:val="24"/>
        </w:rPr>
        <w:t xml:space="preserve"> Dan campuran media yang diberikan ke baglog harus melalui sterilisasi. Jika tidak media akan terkontaminasi.</w:t>
      </w:r>
    </w:p>
    <w:p w:rsidR="00602C40" w:rsidRPr="00A64EBA" w:rsidRDefault="00602C40" w:rsidP="00A64EBA">
      <w:pPr>
        <w:pStyle w:val="ListParagraph"/>
        <w:spacing w:after="0" w:line="240" w:lineRule="auto"/>
        <w:ind w:left="0" w:firstLine="720"/>
        <w:jc w:val="both"/>
        <w:rPr>
          <w:rFonts w:ascii="Times New Roman" w:hAnsi="Times New Roman" w:cs="Times New Roman"/>
          <w:sz w:val="24"/>
          <w:szCs w:val="24"/>
        </w:rPr>
      </w:pPr>
      <w:r w:rsidRPr="00A64EBA">
        <w:rPr>
          <w:rFonts w:ascii="Times New Roman" w:hAnsi="Times New Roman" w:cs="Times New Roman"/>
          <w:sz w:val="24"/>
          <w:szCs w:val="24"/>
        </w:rPr>
        <w:t>Permentasi media sangat penting dalam penguraian media baglog, dikarenakan</w:t>
      </w:r>
      <w:r w:rsidR="000E7CDB" w:rsidRPr="00A64EBA">
        <w:rPr>
          <w:rFonts w:ascii="Times New Roman" w:hAnsi="Times New Roman" w:cs="Times New Roman"/>
          <w:sz w:val="24"/>
          <w:szCs w:val="24"/>
        </w:rPr>
        <w:t xml:space="preserve"> Steviani, S. 2011. Pengaruh penambahan molase dalam berbagai media pada jamur tiram putih</w:t>
      </w:r>
      <w:r w:rsidRPr="00A64EBA">
        <w:rPr>
          <w:rFonts w:ascii="Times New Roman" w:hAnsi="Times New Roman" w:cs="Times New Roman"/>
          <w:sz w:val="24"/>
          <w:szCs w:val="24"/>
        </w:rPr>
        <w:t xml:space="preserve"> baglog dapat terurai dan dapat diserap oleh misilium.</w:t>
      </w:r>
      <w:r w:rsidR="000E7CDB" w:rsidRPr="00A64EBA">
        <w:rPr>
          <w:rFonts w:ascii="Times New Roman" w:hAnsi="Times New Roman" w:cs="Times New Roman"/>
          <w:sz w:val="24"/>
          <w:szCs w:val="24"/>
        </w:rPr>
        <w:t xml:space="preserve"> </w:t>
      </w:r>
      <w:r w:rsidRPr="00A64EBA">
        <w:rPr>
          <w:rFonts w:ascii="Times New Roman" w:hAnsi="Times New Roman" w:cs="Times New Roman"/>
          <w:sz w:val="24"/>
          <w:szCs w:val="24"/>
        </w:rPr>
        <w:t xml:space="preserve">Penguraian yang digunakan menggunakan permentasi bakteri </w:t>
      </w:r>
      <w:r w:rsidRPr="00A64EBA">
        <w:rPr>
          <w:rFonts w:ascii="Times New Roman" w:hAnsi="Times New Roman" w:cs="Times New Roman"/>
          <w:sz w:val="24"/>
          <w:szCs w:val="24"/>
        </w:rPr>
        <w:lastRenderedPageBreak/>
        <w:t>seperti Em4, Tetes tebu dan Biomush semacam lainya.</w:t>
      </w:r>
      <w:r w:rsidR="00F40BB5" w:rsidRPr="00A64EBA">
        <w:rPr>
          <w:rFonts w:ascii="Times New Roman" w:hAnsi="Times New Roman" w:cs="Times New Roman"/>
          <w:sz w:val="24"/>
          <w:szCs w:val="24"/>
          <w:lang w:val="en-ID"/>
        </w:rPr>
        <w:t xml:space="preserve">  </w:t>
      </w:r>
      <w:r w:rsidRPr="00A64EBA">
        <w:rPr>
          <w:rFonts w:ascii="Times New Roman" w:hAnsi="Times New Roman" w:cs="Times New Roman"/>
          <w:sz w:val="24"/>
          <w:szCs w:val="24"/>
        </w:rPr>
        <w:t>Dalam proses pembuatan yang harus dijaga adalah bahan baku dasar media, proses pembutan, sampai alat-alat yang seteril harus diperhatikan.</w:t>
      </w:r>
    </w:p>
    <w:p w:rsidR="000E7CDB" w:rsidRPr="00A64EBA" w:rsidRDefault="000E7CDB" w:rsidP="00A64EBA">
      <w:pPr>
        <w:spacing w:line="240" w:lineRule="auto"/>
        <w:ind w:firstLine="720"/>
        <w:jc w:val="both"/>
        <w:rPr>
          <w:szCs w:val="24"/>
          <w:lang w:val="en-ID"/>
        </w:rPr>
      </w:pPr>
      <w:r w:rsidRPr="00A64EBA">
        <w:rPr>
          <w:szCs w:val="24"/>
          <w:lang w:val="id-ID"/>
        </w:rPr>
        <w:t>Dari berbagai macam media yang telah digunakan terdapat media kontrol,ampas tebu,cocopit yang telah teruji dapat tumbuh dalam pencampuran media pada baglog.</w:t>
      </w:r>
      <w:r w:rsidR="00C17409" w:rsidRPr="00A64EBA">
        <w:rPr>
          <w:szCs w:val="24"/>
        </w:rPr>
        <w:t xml:space="preserve"> </w:t>
      </w:r>
      <w:r w:rsidR="00C17409" w:rsidRPr="00A64EBA">
        <w:rPr>
          <w:szCs w:val="24"/>
          <w:lang w:val="id-ID"/>
        </w:rPr>
        <w:t xml:space="preserve">Dan </w:t>
      </w:r>
      <w:r w:rsidR="00C17409" w:rsidRPr="00A64EBA">
        <w:rPr>
          <w:szCs w:val="24"/>
        </w:rPr>
        <w:t xml:space="preserve">Safitri P. </w:t>
      </w:r>
      <w:proofErr w:type="gramStart"/>
      <w:r w:rsidR="00C17409" w:rsidRPr="00A64EBA">
        <w:rPr>
          <w:szCs w:val="24"/>
        </w:rPr>
        <w:t>E. (2011).</w:t>
      </w:r>
      <w:r w:rsidR="00C17409" w:rsidRPr="00A64EBA">
        <w:rPr>
          <w:szCs w:val="24"/>
          <w:lang w:val="id-ID"/>
        </w:rPr>
        <w:t>mengatakan</w:t>
      </w:r>
      <w:r w:rsidR="00C17409" w:rsidRPr="00A64EBA">
        <w:rPr>
          <w:szCs w:val="24"/>
        </w:rPr>
        <w:t xml:space="preserve"> Pemanfaatan Ampas Tebu sebagai Media Pertumbuhan Alternatif pada Budidaya Jamur Tiram (Pleurotus ostreatus).</w:t>
      </w:r>
      <w:proofErr w:type="gramEnd"/>
      <w:r w:rsidR="005010C6" w:rsidRPr="00A64EBA">
        <w:rPr>
          <w:szCs w:val="24"/>
          <w:lang w:val="id-ID"/>
        </w:rPr>
        <w:t xml:space="preserve"> Dikeranakan ampas tebu masih terdapat glukosa</w:t>
      </w:r>
      <w:r w:rsidR="002A1C74" w:rsidRPr="00A64EBA">
        <w:rPr>
          <w:szCs w:val="24"/>
          <w:lang w:val="id-ID"/>
        </w:rPr>
        <w:t xml:space="preserve"> dan karbohidrat</w:t>
      </w:r>
      <w:r w:rsidR="005010C6" w:rsidRPr="00A64EBA">
        <w:rPr>
          <w:szCs w:val="24"/>
          <w:lang w:val="id-ID"/>
        </w:rPr>
        <w:t xml:space="preserve"> yang dapat membantu penyerapan nutrisi</w:t>
      </w:r>
      <w:r w:rsidR="002A1C74" w:rsidRPr="00A64EBA">
        <w:rPr>
          <w:szCs w:val="24"/>
          <w:lang w:val="id-ID"/>
        </w:rPr>
        <w:t xml:space="preserve"> yang di serap oleh misilium.</w:t>
      </w:r>
    </w:p>
    <w:p w:rsidR="000E7CDB" w:rsidRPr="00A64EBA" w:rsidRDefault="000E7CDB" w:rsidP="00A64EBA">
      <w:pPr>
        <w:spacing w:line="240" w:lineRule="auto"/>
        <w:jc w:val="both"/>
        <w:rPr>
          <w:szCs w:val="24"/>
          <w:lang w:val="id-ID"/>
        </w:rPr>
      </w:pPr>
    </w:p>
    <w:p w:rsidR="001D2D25" w:rsidRPr="00A64EBA" w:rsidRDefault="001D2D25" w:rsidP="00A64EBA">
      <w:pPr>
        <w:pStyle w:val="ListParagraph"/>
        <w:numPr>
          <w:ilvl w:val="0"/>
          <w:numId w:val="6"/>
        </w:numPr>
        <w:spacing w:after="0" w:line="240" w:lineRule="auto"/>
        <w:ind w:left="284" w:hanging="284"/>
        <w:jc w:val="center"/>
        <w:rPr>
          <w:rFonts w:ascii="Times New Roman" w:hAnsi="Times New Roman" w:cs="Times New Roman"/>
          <w:b/>
          <w:sz w:val="24"/>
          <w:szCs w:val="24"/>
        </w:rPr>
      </w:pPr>
      <w:r w:rsidRPr="00A64EBA">
        <w:rPr>
          <w:rFonts w:ascii="Times New Roman" w:hAnsi="Times New Roman" w:cs="Times New Roman"/>
          <w:b/>
          <w:sz w:val="24"/>
          <w:szCs w:val="24"/>
        </w:rPr>
        <w:t>KESIMPULAN DAN SARAN</w:t>
      </w:r>
    </w:p>
    <w:p w:rsidR="001D2D25" w:rsidRPr="00A64EBA" w:rsidRDefault="001D2D25" w:rsidP="00A64EBA">
      <w:pPr>
        <w:pStyle w:val="ListParagraph"/>
        <w:numPr>
          <w:ilvl w:val="0"/>
          <w:numId w:val="7"/>
        </w:numPr>
        <w:spacing w:after="0" w:line="240" w:lineRule="auto"/>
        <w:ind w:left="284" w:hanging="283"/>
        <w:rPr>
          <w:rFonts w:ascii="Times New Roman" w:hAnsi="Times New Roman" w:cs="Times New Roman"/>
          <w:b/>
          <w:sz w:val="24"/>
          <w:szCs w:val="24"/>
        </w:rPr>
      </w:pPr>
      <w:r w:rsidRPr="00A64EBA">
        <w:rPr>
          <w:rFonts w:ascii="Times New Roman" w:hAnsi="Times New Roman" w:cs="Times New Roman"/>
          <w:b/>
          <w:sz w:val="24"/>
          <w:szCs w:val="24"/>
        </w:rPr>
        <w:t xml:space="preserve">Kesimpulan </w:t>
      </w:r>
    </w:p>
    <w:p w:rsidR="00C17409" w:rsidRPr="00A64EBA" w:rsidRDefault="001D2D25" w:rsidP="00A64EBA">
      <w:pPr>
        <w:pStyle w:val="ListParagraph"/>
        <w:numPr>
          <w:ilvl w:val="3"/>
          <w:numId w:val="5"/>
        </w:numPr>
        <w:tabs>
          <w:tab w:val="clear" w:pos="2880"/>
        </w:tabs>
        <w:spacing w:after="0" w:line="240" w:lineRule="auto"/>
        <w:ind w:left="284" w:hanging="284"/>
        <w:jc w:val="both"/>
        <w:rPr>
          <w:rFonts w:ascii="Times New Roman" w:hAnsi="Times New Roman" w:cs="Times New Roman"/>
          <w:sz w:val="24"/>
          <w:szCs w:val="24"/>
        </w:rPr>
      </w:pPr>
      <w:r w:rsidRPr="00A64EBA">
        <w:rPr>
          <w:rFonts w:ascii="Times New Roman" w:hAnsi="Times New Roman" w:cs="Times New Roman"/>
          <w:sz w:val="24"/>
          <w:szCs w:val="24"/>
        </w:rPr>
        <w:t xml:space="preserve">Perlakuan </w:t>
      </w:r>
      <w:r w:rsidRPr="00A64EBA">
        <w:rPr>
          <w:rFonts w:ascii="Times New Roman" w:hAnsi="Times New Roman" w:cs="Times New Roman"/>
          <w:sz w:val="24"/>
          <w:szCs w:val="24"/>
          <w:lang w:val="en-ID"/>
        </w:rPr>
        <w:t xml:space="preserve">menggunakan </w:t>
      </w:r>
      <w:r w:rsidR="00C17409" w:rsidRPr="00A64EBA">
        <w:rPr>
          <w:rFonts w:ascii="Times New Roman" w:hAnsi="Times New Roman" w:cs="Times New Roman"/>
          <w:sz w:val="24"/>
          <w:szCs w:val="24"/>
        </w:rPr>
        <w:t>molase lebih baik dalam permentasi penguraian media baglog dan nutrisi dapat diserap dengan baik oleh misilium.</w:t>
      </w:r>
    </w:p>
    <w:p w:rsidR="001D2D25" w:rsidRPr="00A64EBA" w:rsidRDefault="00C17409" w:rsidP="00A64EBA">
      <w:pPr>
        <w:pStyle w:val="ListParagraph"/>
        <w:numPr>
          <w:ilvl w:val="3"/>
          <w:numId w:val="5"/>
        </w:numPr>
        <w:tabs>
          <w:tab w:val="clear" w:pos="2880"/>
        </w:tabs>
        <w:spacing w:after="0" w:line="240" w:lineRule="auto"/>
        <w:ind w:left="284" w:hanging="284"/>
        <w:jc w:val="both"/>
        <w:rPr>
          <w:rFonts w:ascii="Times New Roman" w:hAnsi="Times New Roman" w:cs="Times New Roman"/>
          <w:sz w:val="24"/>
          <w:szCs w:val="24"/>
        </w:rPr>
      </w:pPr>
      <w:r w:rsidRPr="00A64EBA">
        <w:rPr>
          <w:rFonts w:ascii="Times New Roman" w:hAnsi="Times New Roman" w:cs="Times New Roman"/>
          <w:color w:val="000000" w:themeColor="text1"/>
          <w:sz w:val="24"/>
          <w:szCs w:val="24"/>
        </w:rPr>
        <w:t>Media yang dapat ditumbuhi misilium seperti ampas tebu, cocopeat dan kontrol.</w:t>
      </w:r>
      <w:r w:rsidR="00D7775D" w:rsidRPr="00A64EBA">
        <w:rPr>
          <w:rFonts w:ascii="Times New Roman" w:hAnsi="Times New Roman" w:cs="Times New Roman"/>
          <w:color w:val="000000" w:themeColor="text1"/>
          <w:sz w:val="24"/>
          <w:szCs w:val="24"/>
        </w:rPr>
        <w:t xml:space="preserve"> Sep</w:t>
      </w:r>
      <w:r w:rsidR="002346F6" w:rsidRPr="00A64EBA">
        <w:rPr>
          <w:rFonts w:ascii="Times New Roman" w:hAnsi="Times New Roman" w:cs="Times New Roman"/>
          <w:color w:val="000000" w:themeColor="text1"/>
          <w:sz w:val="24"/>
          <w:szCs w:val="24"/>
          <w:lang w:val="en-ID"/>
        </w:rPr>
        <w:t>e</w:t>
      </w:r>
      <w:r w:rsidR="00D7775D" w:rsidRPr="00A64EBA">
        <w:rPr>
          <w:rFonts w:ascii="Times New Roman" w:hAnsi="Times New Roman" w:cs="Times New Roman"/>
          <w:color w:val="000000" w:themeColor="text1"/>
          <w:sz w:val="24"/>
          <w:szCs w:val="24"/>
        </w:rPr>
        <w:t xml:space="preserve">rti ampas tebu pertumbuhan misilium 20 hari sudah mencapai </w:t>
      </w:r>
      <w:r w:rsidR="00864452" w:rsidRPr="00A64EBA">
        <w:rPr>
          <w:rFonts w:ascii="Times New Roman" w:hAnsi="Times New Roman" w:cs="Times New Roman"/>
          <w:color w:val="000000" w:themeColor="text1"/>
          <w:sz w:val="24"/>
          <w:szCs w:val="24"/>
        </w:rPr>
        <w:t>40% untuk pertumbuhan misilium.</w:t>
      </w:r>
    </w:p>
    <w:p w:rsidR="00C17409" w:rsidRPr="00A64EBA" w:rsidRDefault="00C17409" w:rsidP="00A64EBA">
      <w:pPr>
        <w:pStyle w:val="ListParagraph"/>
        <w:spacing w:after="0" w:line="240" w:lineRule="auto"/>
        <w:ind w:left="284"/>
        <w:jc w:val="both"/>
        <w:rPr>
          <w:rFonts w:ascii="Times New Roman" w:hAnsi="Times New Roman" w:cs="Times New Roman"/>
          <w:sz w:val="24"/>
          <w:szCs w:val="24"/>
        </w:rPr>
      </w:pPr>
    </w:p>
    <w:p w:rsidR="001D2D25" w:rsidRPr="00A64EBA" w:rsidRDefault="001D2D25" w:rsidP="00A64EBA">
      <w:pPr>
        <w:pStyle w:val="ListParagraph"/>
        <w:numPr>
          <w:ilvl w:val="0"/>
          <w:numId w:val="7"/>
        </w:numPr>
        <w:spacing w:after="0" w:line="240" w:lineRule="auto"/>
        <w:ind w:left="284" w:hanging="283"/>
        <w:jc w:val="both"/>
        <w:rPr>
          <w:rFonts w:ascii="Times New Roman" w:hAnsi="Times New Roman" w:cs="Times New Roman"/>
          <w:b/>
          <w:sz w:val="24"/>
          <w:szCs w:val="24"/>
        </w:rPr>
      </w:pPr>
      <w:r w:rsidRPr="00A64EBA">
        <w:rPr>
          <w:rFonts w:ascii="Times New Roman" w:hAnsi="Times New Roman" w:cs="Times New Roman"/>
          <w:b/>
          <w:sz w:val="24"/>
          <w:szCs w:val="24"/>
        </w:rPr>
        <w:t>Saran</w:t>
      </w:r>
    </w:p>
    <w:p w:rsidR="001D2D25" w:rsidRPr="00A64EBA" w:rsidRDefault="001D2D25" w:rsidP="00992D29">
      <w:pPr>
        <w:pStyle w:val="ListParagraph"/>
        <w:spacing w:after="0" w:line="240" w:lineRule="auto"/>
        <w:ind w:left="0" w:firstLine="720"/>
        <w:jc w:val="both"/>
        <w:rPr>
          <w:rFonts w:ascii="Times New Roman" w:hAnsi="Times New Roman" w:cs="Times New Roman"/>
          <w:sz w:val="24"/>
          <w:szCs w:val="24"/>
          <w:lang w:val="en-ID"/>
        </w:rPr>
      </w:pPr>
      <w:r w:rsidRPr="00A64EBA">
        <w:rPr>
          <w:rFonts w:ascii="Times New Roman" w:hAnsi="Times New Roman" w:cs="Times New Roman"/>
          <w:sz w:val="24"/>
          <w:szCs w:val="24"/>
        </w:rPr>
        <w:t>Perlu di</w:t>
      </w:r>
      <w:r w:rsidR="005010C6" w:rsidRPr="00A64EBA">
        <w:rPr>
          <w:rFonts w:ascii="Times New Roman" w:hAnsi="Times New Roman" w:cs="Times New Roman"/>
          <w:sz w:val="24"/>
          <w:szCs w:val="24"/>
        </w:rPr>
        <w:t>perhatikan dalam pemilihan serbuk yang harus diperhatikan adalah menghindari kandungan minyak. Dan peroses pembuatan harus steil dalam pembuatan hingga tahap ahkir.</w:t>
      </w:r>
    </w:p>
    <w:p w:rsidR="00992D29" w:rsidRDefault="00992D29" w:rsidP="00992D29">
      <w:pPr>
        <w:pStyle w:val="ListParagraph"/>
        <w:spacing w:after="0" w:line="240" w:lineRule="auto"/>
        <w:ind w:left="0"/>
        <w:rPr>
          <w:rFonts w:ascii="Times New Roman" w:hAnsi="Times New Roman" w:cs="Times New Roman"/>
          <w:sz w:val="24"/>
          <w:szCs w:val="24"/>
        </w:rPr>
      </w:pPr>
    </w:p>
    <w:p w:rsidR="00992D29" w:rsidRDefault="00992D29" w:rsidP="00992D29">
      <w:pPr>
        <w:pStyle w:val="ListParagraph"/>
        <w:spacing w:after="0" w:line="240" w:lineRule="auto"/>
        <w:ind w:left="0"/>
        <w:rPr>
          <w:rFonts w:ascii="Times New Roman" w:hAnsi="Times New Roman" w:cs="Times New Roman"/>
          <w:sz w:val="24"/>
          <w:szCs w:val="24"/>
        </w:rPr>
      </w:pPr>
    </w:p>
    <w:p w:rsidR="00992D29" w:rsidRDefault="00992D29" w:rsidP="00992D29">
      <w:pPr>
        <w:pStyle w:val="ListParagraph"/>
        <w:spacing w:after="0" w:line="240" w:lineRule="auto"/>
        <w:ind w:left="0"/>
        <w:rPr>
          <w:rFonts w:ascii="Times New Roman" w:hAnsi="Times New Roman" w:cs="Times New Roman"/>
          <w:sz w:val="24"/>
          <w:szCs w:val="24"/>
        </w:rPr>
      </w:pPr>
    </w:p>
    <w:p w:rsidR="00992D29" w:rsidRDefault="00992D29" w:rsidP="00992D29">
      <w:pPr>
        <w:pStyle w:val="ListParagraph"/>
        <w:spacing w:after="0" w:line="240" w:lineRule="auto"/>
        <w:ind w:left="0"/>
        <w:rPr>
          <w:rFonts w:ascii="Times New Roman" w:hAnsi="Times New Roman" w:cs="Times New Roman"/>
          <w:sz w:val="24"/>
          <w:szCs w:val="24"/>
        </w:rPr>
      </w:pPr>
    </w:p>
    <w:p w:rsidR="001D2D25" w:rsidRPr="00A64EBA" w:rsidRDefault="001D2D25" w:rsidP="00992D29">
      <w:pPr>
        <w:pStyle w:val="ListParagraph"/>
        <w:spacing w:after="0" w:line="240" w:lineRule="auto"/>
        <w:ind w:left="0"/>
        <w:rPr>
          <w:rFonts w:ascii="Times New Roman" w:hAnsi="Times New Roman" w:cs="Times New Roman"/>
          <w:b/>
          <w:sz w:val="24"/>
          <w:szCs w:val="24"/>
          <w:lang w:val="en-ID"/>
        </w:rPr>
      </w:pPr>
      <w:r w:rsidRPr="00A64EBA">
        <w:rPr>
          <w:rFonts w:ascii="Times New Roman" w:hAnsi="Times New Roman" w:cs="Times New Roman"/>
          <w:b/>
          <w:sz w:val="24"/>
          <w:szCs w:val="24"/>
        </w:rPr>
        <w:lastRenderedPageBreak/>
        <w:t>DAFTAR PUSTAKA</w:t>
      </w:r>
    </w:p>
    <w:p w:rsidR="001D2D25" w:rsidRPr="00A64EBA" w:rsidRDefault="001D2D25" w:rsidP="00A64EBA">
      <w:pPr>
        <w:pStyle w:val="ListParagraph"/>
        <w:spacing w:after="0" w:line="240" w:lineRule="auto"/>
        <w:ind w:left="0"/>
        <w:jc w:val="center"/>
        <w:rPr>
          <w:rFonts w:ascii="Times New Roman" w:hAnsi="Times New Roman" w:cs="Times New Roman"/>
          <w:b/>
          <w:sz w:val="24"/>
          <w:szCs w:val="24"/>
          <w:lang w:val="en-ID"/>
        </w:rPr>
      </w:pPr>
    </w:p>
    <w:p w:rsidR="006F3046" w:rsidRPr="00A64EBA" w:rsidRDefault="006F3046" w:rsidP="00992D29">
      <w:pPr>
        <w:spacing w:line="240" w:lineRule="auto"/>
        <w:ind w:left="720" w:hanging="720"/>
        <w:jc w:val="both"/>
        <w:rPr>
          <w:szCs w:val="24"/>
        </w:rPr>
      </w:pPr>
      <w:proofErr w:type="gramStart"/>
      <w:r w:rsidRPr="00A64EBA">
        <w:rPr>
          <w:szCs w:val="24"/>
        </w:rPr>
        <w:t>Cahyana YA.</w:t>
      </w:r>
      <w:proofErr w:type="gramEnd"/>
      <w:r w:rsidRPr="00A64EBA">
        <w:rPr>
          <w:szCs w:val="24"/>
        </w:rPr>
        <w:t xml:space="preserve"> Muchordji, M. Bakrun. 2001. </w:t>
      </w:r>
      <w:r w:rsidR="00992D29">
        <w:rPr>
          <w:szCs w:val="24"/>
        </w:rPr>
        <w:t>Pembibitan,</w:t>
      </w:r>
      <w:r w:rsidR="00992D29">
        <w:rPr>
          <w:szCs w:val="24"/>
          <w:lang w:val="id-ID"/>
        </w:rPr>
        <w:t xml:space="preserve"> </w:t>
      </w:r>
      <w:r w:rsidRPr="00A64EBA">
        <w:rPr>
          <w:szCs w:val="24"/>
        </w:rPr>
        <w:t>Pembudidayaan, analisa</w:t>
      </w:r>
      <w:r w:rsidR="00992D29">
        <w:rPr>
          <w:szCs w:val="24"/>
          <w:lang w:val="id-ID"/>
        </w:rPr>
        <w:t xml:space="preserve"> </w:t>
      </w:r>
      <w:r w:rsidRPr="00A64EBA">
        <w:rPr>
          <w:szCs w:val="24"/>
        </w:rPr>
        <w:t>Usaha Jamur Tiram. Penebar Swadaya. Jakarta.</w:t>
      </w:r>
    </w:p>
    <w:p w:rsidR="006F3046" w:rsidRPr="00A64EBA" w:rsidRDefault="006F3046" w:rsidP="00992D29">
      <w:pPr>
        <w:spacing w:line="240" w:lineRule="auto"/>
        <w:ind w:left="720" w:hanging="720"/>
        <w:jc w:val="both"/>
        <w:rPr>
          <w:szCs w:val="24"/>
        </w:rPr>
      </w:pPr>
      <w:proofErr w:type="gramStart"/>
      <w:r w:rsidRPr="00A64EBA">
        <w:rPr>
          <w:szCs w:val="24"/>
        </w:rPr>
        <w:t>Direktorat Budidaya Tanaman Sayuran dan Biofarmaka.</w:t>
      </w:r>
      <w:proofErr w:type="gramEnd"/>
      <w:r w:rsidRPr="00A64EBA">
        <w:rPr>
          <w:szCs w:val="24"/>
        </w:rPr>
        <w:t xml:space="preserve"> Jamur Tiram. Direktorat</w:t>
      </w:r>
      <w:r w:rsidR="00992D29">
        <w:rPr>
          <w:szCs w:val="24"/>
          <w:lang w:val="id-ID"/>
        </w:rPr>
        <w:t xml:space="preserve"> </w:t>
      </w:r>
      <w:r w:rsidRPr="00A64EBA">
        <w:rPr>
          <w:szCs w:val="24"/>
        </w:rPr>
        <w:t>Jenderal Bina Jenderal Hortikultura. Jakarta. 23 hal</w:t>
      </w:r>
    </w:p>
    <w:p w:rsidR="006F3046" w:rsidRPr="00A64EBA" w:rsidRDefault="006F3046" w:rsidP="00992D29">
      <w:pPr>
        <w:spacing w:line="240" w:lineRule="auto"/>
        <w:ind w:left="720" w:hanging="720"/>
        <w:jc w:val="both"/>
        <w:rPr>
          <w:szCs w:val="24"/>
        </w:rPr>
      </w:pPr>
      <w:r w:rsidRPr="00A64EBA">
        <w:rPr>
          <w:szCs w:val="24"/>
        </w:rPr>
        <w:t xml:space="preserve">Basuki Rahmat. 2000. Dasar-dasar Usaha Budidaya </w:t>
      </w:r>
      <w:r w:rsidR="008F43EC" w:rsidRPr="00A64EBA">
        <w:rPr>
          <w:szCs w:val="24"/>
        </w:rPr>
        <w:tab/>
      </w:r>
      <w:r w:rsidRPr="00A64EBA">
        <w:rPr>
          <w:szCs w:val="24"/>
        </w:rPr>
        <w:t xml:space="preserve">Jamur. </w:t>
      </w:r>
      <w:proofErr w:type="gramStart"/>
      <w:r w:rsidRPr="00A64EBA">
        <w:rPr>
          <w:szCs w:val="24"/>
        </w:rPr>
        <w:t>MAJI pblikasi.</w:t>
      </w:r>
      <w:proofErr w:type="gramEnd"/>
      <w:r w:rsidRPr="00A64EBA">
        <w:rPr>
          <w:szCs w:val="24"/>
        </w:rPr>
        <w:t xml:space="preserve"> Bandung.</w:t>
      </w:r>
      <w:r w:rsidR="008F43EC" w:rsidRPr="00A64EBA">
        <w:rPr>
          <w:szCs w:val="24"/>
        </w:rPr>
        <w:t xml:space="preserve"> </w:t>
      </w:r>
      <w:proofErr w:type="gramStart"/>
      <w:r w:rsidRPr="00A64EBA">
        <w:rPr>
          <w:szCs w:val="24"/>
        </w:rPr>
        <w:t>97 hal.</w:t>
      </w:r>
      <w:proofErr w:type="gramEnd"/>
    </w:p>
    <w:p w:rsidR="006F3046" w:rsidRPr="00A64EBA" w:rsidRDefault="006F3046" w:rsidP="00992D29">
      <w:pPr>
        <w:spacing w:line="240" w:lineRule="auto"/>
        <w:ind w:left="720" w:hanging="720"/>
        <w:jc w:val="both"/>
        <w:rPr>
          <w:szCs w:val="24"/>
        </w:rPr>
      </w:pPr>
      <w:proofErr w:type="gramStart"/>
      <w:r w:rsidRPr="00A64EBA">
        <w:rPr>
          <w:szCs w:val="24"/>
        </w:rPr>
        <w:t>Badri.</w:t>
      </w:r>
      <w:proofErr w:type="gramEnd"/>
      <w:r w:rsidRPr="00A64EBA">
        <w:rPr>
          <w:szCs w:val="24"/>
        </w:rPr>
        <w:t xml:space="preserve"> </w:t>
      </w:r>
      <w:proofErr w:type="gramStart"/>
      <w:r w:rsidRPr="00A64EBA">
        <w:rPr>
          <w:szCs w:val="24"/>
        </w:rPr>
        <w:t xml:space="preserve">Pusat Pelatihan Pertanian dan Pedesaan </w:t>
      </w:r>
      <w:r w:rsidR="00D30917" w:rsidRPr="00A64EBA">
        <w:rPr>
          <w:szCs w:val="24"/>
        </w:rPr>
        <w:tab/>
      </w:r>
      <w:r w:rsidRPr="00A64EBA">
        <w:rPr>
          <w:szCs w:val="24"/>
        </w:rPr>
        <w:t>Swadaya P4S) Kaliwung Kalimuncar.</w:t>
      </w:r>
      <w:proofErr w:type="gramEnd"/>
      <w:r w:rsidR="00992D29">
        <w:rPr>
          <w:szCs w:val="24"/>
          <w:lang w:val="id-ID"/>
        </w:rPr>
        <w:t xml:space="preserve"> </w:t>
      </w:r>
      <w:r w:rsidRPr="00A64EBA">
        <w:rPr>
          <w:szCs w:val="24"/>
        </w:rPr>
        <w:t xml:space="preserve">Makalah Jamur. </w:t>
      </w:r>
      <w:proofErr w:type="gramStart"/>
      <w:r w:rsidRPr="00A64EBA">
        <w:rPr>
          <w:szCs w:val="24"/>
        </w:rPr>
        <w:t>Cisarua.</w:t>
      </w:r>
      <w:proofErr w:type="gramEnd"/>
      <w:r w:rsidRPr="00A64EBA">
        <w:rPr>
          <w:szCs w:val="24"/>
        </w:rPr>
        <w:t xml:space="preserve"> Bogor. </w:t>
      </w:r>
      <w:proofErr w:type="gramStart"/>
      <w:r w:rsidRPr="00A64EBA">
        <w:rPr>
          <w:szCs w:val="24"/>
        </w:rPr>
        <w:t>10 hal</w:t>
      </w:r>
      <w:r w:rsidRPr="00A64EBA">
        <w:rPr>
          <w:bCs/>
          <w:szCs w:val="24"/>
        </w:rPr>
        <w:t>.</w:t>
      </w:r>
      <w:proofErr w:type="gramEnd"/>
    </w:p>
    <w:p w:rsidR="00992D29" w:rsidRDefault="006F3046" w:rsidP="00992D29">
      <w:pPr>
        <w:spacing w:line="240" w:lineRule="auto"/>
        <w:ind w:left="720" w:hanging="720"/>
        <w:jc w:val="both"/>
        <w:rPr>
          <w:szCs w:val="24"/>
          <w:lang w:val="id-ID"/>
        </w:rPr>
      </w:pPr>
      <w:r w:rsidRPr="00A64EBA">
        <w:rPr>
          <w:szCs w:val="24"/>
        </w:rPr>
        <w:t xml:space="preserve">Dalin, M. 2011. Syarat Tumbuh Jamur Tiram. http://d0204yablogspotcom. </w:t>
      </w:r>
      <w:proofErr w:type="gramStart"/>
      <w:r w:rsidRPr="00A64EBA">
        <w:rPr>
          <w:szCs w:val="24"/>
        </w:rPr>
        <w:t>blogspot.com</w:t>
      </w:r>
      <w:proofErr w:type="gramEnd"/>
      <w:r w:rsidRPr="00A64EBA">
        <w:rPr>
          <w:szCs w:val="24"/>
        </w:rPr>
        <w:t>. D</w:t>
      </w:r>
      <w:r w:rsidR="00992D29">
        <w:rPr>
          <w:szCs w:val="24"/>
        </w:rPr>
        <w:t>iakses tanggal 7 Desember 2011.</w:t>
      </w:r>
    </w:p>
    <w:p w:rsidR="006F3046" w:rsidRPr="00A64EBA" w:rsidRDefault="006F3046" w:rsidP="00992D29">
      <w:pPr>
        <w:spacing w:line="240" w:lineRule="auto"/>
        <w:ind w:left="720" w:hanging="720"/>
        <w:jc w:val="both"/>
        <w:rPr>
          <w:szCs w:val="24"/>
        </w:rPr>
      </w:pPr>
      <w:proofErr w:type="gramStart"/>
      <w:r w:rsidRPr="00A64EBA">
        <w:rPr>
          <w:szCs w:val="24"/>
        </w:rPr>
        <w:t>Dewi, I.K. 2009.</w:t>
      </w:r>
      <w:proofErr w:type="gramEnd"/>
      <w:r w:rsidRPr="00A64EBA">
        <w:rPr>
          <w:szCs w:val="24"/>
        </w:rPr>
        <w:t xml:space="preserve"> </w:t>
      </w:r>
      <w:proofErr w:type="gramStart"/>
      <w:r w:rsidRPr="00A64EBA">
        <w:rPr>
          <w:szCs w:val="24"/>
        </w:rPr>
        <w:t>Efektifitas pemberian blotong kering terhadap pertumbuhan jamur tiram putih (Pleurotus ostreatus) pada media serbuk kayu.</w:t>
      </w:r>
      <w:proofErr w:type="gramEnd"/>
      <w:r w:rsidRPr="00A64EBA">
        <w:rPr>
          <w:szCs w:val="24"/>
        </w:rPr>
        <w:t xml:space="preserve"> </w:t>
      </w:r>
      <w:proofErr w:type="gramStart"/>
      <w:r w:rsidRPr="00A64EBA">
        <w:rPr>
          <w:szCs w:val="24"/>
        </w:rPr>
        <w:t>Skripsi.</w:t>
      </w:r>
      <w:proofErr w:type="gramEnd"/>
      <w:r w:rsidRPr="00A64EBA">
        <w:rPr>
          <w:szCs w:val="24"/>
        </w:rPr>
        <w:t xml:space="preserve"> Fakultas Keguruan Dan Ilmu Pendidikan. </w:t>
      </w:r>
      <w:proofErr w:type="gramStart"/>
      <w:r w:rsidRPr="00A64EBA">
        <w:rPr>
          <w:szCs w:val="24"/>
        </w:rPr>
        <w:t>Universitas Muhamadiyah Surakarta.</w:t>
      </w:r>
      <w:proofErr w:type="gramEnd"/>
      <w:r w:rsidRPr="00A64EBA">
        <w:rPr>
          <w:szCs w:val="24"/>
        </w:rPr>
        <w:t xml:space="preserve"> </w:t>
      </w:r>
    </w:p>
    <w:p w:rsidR="006F3046" w:rsidRPr="00A64EBA" w:rsidRDefault="006F3046" w:rsidP="00992D29">
      <w:pPr>
        <w:spacing w:line="240" w:lineRule="auto"/>
        <w:ind w:left="720" w:hanging="720"/>
        <w:jc w:val="both"/>
        <w:rPr>
          <w:szCs w:val="24"/>
        </w:rPr>
      </w:pPr>
      <w:r w:rsidRPr="00A64EBA">
        <w:rPr>
          <w:szCs w:val="24"/>
        </w:rPr>
        <w:t xml:space="preserve">Mufarrihah, L. 2009. </w:t>
      </w:r>
      <w:proofErr w:type="gramStart"/>
      <w:r w:rsidRPr="00A64EBA">
        <w:rPr>
          <w:szCs w:val="24"/>
        </w:rPr>
        <w:t>Pengaruh penambahan bekatul dan ampas tahu pada media terhadap pertumbuhan dan produksi jamur tiram putih (Pleorotus ostreatus).</w:t>
      </w:r>
      <w:proofErr w:type="gramEnd"/>
      <w:r w:rsidRPr="00A64EBA">
        <w:rPr>
          <w:szCs w:val="24"/>
        </w:rPr>
        <w:t xml:space="preserve"> </w:t>
      </w:r>
      <w:proofErr w:type="gramStart"/>
      <w:r w:rsidRPr="00A64EBA">
        <w:rPr>
          <w:szCs w:val="24"/>
        </w:rPr>
        <w:t>Skripsi.</w:t>
      </w:r>
      <w:proofErr w:type="gramEnd"/>
      <w:r w:rsidRPr="00A64EBA">
        <w:rPr>
          <w:szCs w:val="24"/>
        </w:rPr>
        <w:t xml:space="preserve"> </w:t>
      </w:r>
      <w:proofErr w:type="gramStart"/>
      <w:r w:rsidRPr="00A64EBA">
        <w:rPr>
          <w:szCs w:val="24"/>
        </w:rPr>
        <w:t>Fakultas Sains &amp; Teknologi (UIN).</w:t>
      </w:r>
      <w:proofErr w:type="gramEnd"/>
      <w:r w:rsidRPr="00A64EBA">
        <w:rPr>
          <w:szCs w:val="24"/>
        </w:rPr>
        <w:t xml:space="preserve"> </w:t>
      </w:r>
    </w:p>
    <w:p w:rsidR="006F3046" w:rsidRPr="00A64EBA" w:rsidRDefault="006F3046" w:rsidP="00992D29">
      <w:pPr>
        <w:spacing w:line="240" w:lineRule="auto"/>
        <w:ind w:left="720" w:hanging="720"/>
        <w:jc w:val="both"/>
        <w:rPr>
          <w:szCs w:val="24"/>
        </w:rPr>
      </w:pPr>
      <w:r w:rsidRPr="00A64EBA">
        <w:rPr>
          <w:szCs w:val="24"/>
        </w:rPr>
        <w:t xml:space="preserve">Malang. Muchroji dan Cahyana </w:t>
      </w:r>
      <w:proofErr w:type="gramStart"/>
      <w:r w:rsidRPr="00A64EBA">
        <w:rPr>
          <w:szCs w:val="24"/>
        </w:rPr>
        <w:t>Y.A..</w:t>
      </w:r>
      <w:proofErr w:type="gramEnd"/>
      <w:r w:rsidRPr="00A64EBA">
        <w:rPr>
          <w:szCs w:val="24"/>
        </w:rPr>
        <w:t xml:space="preserve"> 2010. Budidaya Jamur Kuping. Penebar Swadaya. </w:t>
      </w:r>
      <w:r w:rsidRPr="00A64EBA">
        <w:rPr>
          <w:szCs w:val="24"/>
        </w:rPr>
        <w:lastRenderedPageBreak/>
        <w:t xml:space="preserve">Jakarta. Ningsih, L. 2008. </w:t>
      </w:r>
      <w:proofErr w:type="gramStart"/>
      <w:r w:rsidRPr="00A64EBA">
        <w:rPr>
          <w:szCs w:val="24"/>
        </w:rPr>
        <w:t>Pengaruh jenis media tanam dan konsentrasi terhadap pertumbuhan dan produksi jamur tiram merah (Pleurotus flabellatus).</w:t>
      </w:r>
      <w:proofErr w:type="gramEnd"/>
      <w:r w:rsidRPr="00A64EBA">
        <w:rPr>
          <w:szCs w:val="24"/>
        </w:rPr>
        <w:t xml:space="preserve"> </w:t>
      </w:r>
      <w:proofErr w:type="gramStart"/>
      <w:r w:rsidRPr="00A64EBA">
        <w:rPr>
          <w:szCs w:val="24"/>
        </w:rPr>
        <w:t>Skripsi.</w:t>
      </w:r>
      <w:proofErr w:type="gramEnd"/>
      <w:r w:rsidRPr="00A64EBA">
        <w:rPr>
          <w:szCs w:val="24"/>
        </w:rPr>
        <w:t xml:space="preserve"> </w:t>
      </w:r>
      <w:proofErr w:type="gramStart"/>
      <w:r w:rsidRPr="00A64EBA">
        <w:rPr>
          <w:szCs w:val="24"/>
        </w:rPr>
        <w:t>UIN.</w:t>
      </w:r>
      <w:proofErr w:type="gramEnd"/>
      <w:r w:rsidRPr="00A64EBA">
        <w:rPr>
          <w:szCs w:val="24"/>
        </w:rPr>
        <w:t xml:space="preserve"> Malang. </w:t>
      </w:r>
    </w:p>
    <w:p w:rsidR="006F3046" w:rsidRPr="00A64EBA" w:rsidRDefault="006F3046" w:rsidP="00992D29">
      <w:pPr>
        <w:spacing w:line="240" w:lineRule="auto"/>
        <w:ind w:left="720" w:hanging="720"/>
        <w:jc w:val="both"/>
        <w:rPr>
          <w:szCs w:val="24"/>
        </w:rPr>
      </w:pPr>
      <w:r w:rsidRPr="00A64EBA">
        <w:rPr>
          <w:szCs w:val="24"/>
        </w:rPr>
        <w:t xml:space="preserve">Shifriyah, A., Badami, K., Suryawati, S. 2012. </w:t>
      </w:r>
      <w:proofErr w:type="gramStart"/>
      <w:r w:rsidRPr="00A64EBA">
        <w:rPr>
          <w:szCs w:val="24"/>
        </w:rPr>
        <w:t>Pertumbuhan dan produksi jamur tiram putih pada penambahan dua sumber nutrisi.</w:t>
      </w:r>
      <w:proofErr w:type="gramEnd"/>
      <w:r w:rsidRPr="00A64EBA">
        <w:rPr>
          <w:szCs w:val="24"/>
        </w:rPr>
        <w:t xml:space="preserve"> </w:t>
      </w:r>
      <w:proofErr w:type="gramStart"/>
      <w:r w:rsidRPr="00A64EBA">
        <w:rPr>
          <w:szCs w:val="24"/>
        </w:rPr>
        <w:t>Jurnal Agrivor Vol. 5 No. 1.</w:t>
      </w:r>
      <w:proofErr w:type="gramEnd"/>
      <w:r w:rsidRPr="00A64EBA">
        <w:rPr>
          <w:szCs w:val="24"/>
        </w:rPr>
        <w:t xml:space="preserve"> Soenanto, H. 2000. Jamur Tiram. Aneka Ilmu. Semarang. </w:t>
      </w:r>
      <w:proofErr w:type="gramStart"/>
      <w:r w:rsidRPr="00A64EBA">
        <w:rPr>
          <w:szCs w:val="24"/>
        </w:rPr>
        <w:t>Sunarmi, Y.I. dan Saparinto, C. 2010.</w:t>
      </w:r>
      <w:proofErr w:type="gramEnd"/>
      <w:r w:rsidRPr="00A64EBA">
        <w:rPr>
          <w:szCs w:val="24"/>
        </w:rPr>
        <w:t xml:space="preserve"> </w:t>
      </w:r>
      <w:proofErr w:type="gramStart"/>
      <w:r w:rsidRPr="00A64EBA">
        <w:rPr>
          <w:szCs w:val="24"/>
        </w:rPr>
        <w:t>Usaha 6 Jenis Jamur Skala Rumah Tangga.</w:t>
      </w:r>
      <w:proofErr w:type="gramEnd"/>
      <w:r w:rsidRPr="00A64EBA">
        <w:rPr>
          <w:szCs w:val="24"/>
        </w:rPr>
        <w:t xml:space="preserve"> Penebar Swadaya. Jakarta. </w:t>
      </w:r>
    </w:p>
    <w:p w:rsidR="006F3046" w:rsidRPr="00A64EBA" w:rsidRDefault="006F3046" w:rsidP="00992D29">
      <w:pPr>
        <w:spacing w:line="240" w:lineRule="auto"/>
        <w:ind w:left="720" w:hanging="720"/>
        <w:jc w:val="both"/>
        <w:rPr>
          <w:szCs w:val="24"/>
        </w:rPr>
      </w:pPr>
      <w:proofErr w:type="gramStart"/>
      <w:r w:rsidRPr="00A64EBA">
        <w:rPr>
          <w:szCs w:val="24"/>
        </w:rPr>
        <w:t>Suriawiria, H.U. 2006.</w:t>
      </w:r>
      <w:proofErr w:type="gramEnd"/>
      <w:r w:rsidRPr="00A64EBA">
        <w:rPr>
          <w:szCs w:val="24"/>
        </w:rPr>
        <w:t xml:space="preserve"> Budidaya Jamur</w:t>
      </w:r>
      <w:r w:rsidR="00992D29">
        <w:rPr>
          <w:szCs w:val="24"/>
          <w:lang w:val="id-ID"/>
        </w:rPr>
        <w:t xml:space="preserve"> </w:t>
      </w:r>
      <w:r w:rsidRPr="00A64EBA">
        <w:rPr>
          <w:szCs w:val="24"/>
        </w:rPr>
        <w:t xml:space="preserve">Tiram. </w:t>
      </w:r>
      <w:proofErr w:type="gramStart"/>
      <w:r w:rsidRPr="00A64EBA">
        <w:rPr>
          <w:szCs w:val="24"/>
        </w:rPr>
        <w:t>Kanisius;</w:t>
      </w:r>
      <w:r w:rsidR="00992D29">
        <w:rPr>
          <w:szCs w:val="24"/>
          <w:lang w:val="id-ID"/>
        </w:rPr>
        <w:t xml:space="preserve"> </w:t>
      </w:r>
      <w:r w:rsidRPr="00A64EBA">
        <w:rPr>
          <w:szCs w:val="24"/>
        </w:rPr>
        <w:t>Yogyakarta.</w:t>
      </w:r>
      <w:proofErr w:type="gramEnd"/>
      <w:r w:rsidRPr="00A64EBA">
        <w:rPr>
          <w:szCs w:val="24"/>
        </w:rPr>
        <w:t xml:space="preserve"> </w:t>
      </w:r>
    </w:p>
    <w:p w:rsidR="006F3046" w:rsidRPr="00A64EBA" w:rsidRDefault="006F3046" w:rsidP="00992D29">
      <w:pPr>
        <w:spacing w:line="240" w:lineRule="auto"/>
        <w:ind w:left="720" w:hanging="720"/>
        <w:jc w:val="both"/>
        <w:rPr>
          <w:szCs w:val="24"/>
        </w:rPr>
      </w:pPr>
      <w:proofErr w:type="gramStart"/>
      <w:r w:rsidRPr="00A64EBA">
        <w:rPr>
          <w:szCs w:val="24"/>
        </w:rPr>
        <w:t>Sutarman.</w:t>
      </w:r>
      <w:proofErr w:type="gramEnd"/>
      <w:r w:rsidRPr="00A64EBA">
        <w:rPr>
          <w:szCs w:val="24"/>
        </w:rPr>
        <w:t xml:space="preserve"> 2012. Keragaan dan produksi jamur tiram putih (Pleurotus ostreatus</w:t>
      </w:r>
      <w:proofErr w:type="gramStart"/>
      <w:r w:rsidRPr="00A64EBA">
        <w:rPr>
          <w:szCs w:val="24"/>
        </w:rPr>
        <w:t>)pada</w:t>
      </w:r>
      <w:proofErr w:type="gramEnd"/>
      <w:r w:rsidRPr="00A64EBA">
        <w:rPr>
          <w:szCs w:val="24"/>
        </w:rPr>
        <w:t xml:space="preserve"> media serbuk gergaji dan ampas tebu bersuplemen dedak dan tepung jagung. </w:t>
      </w:r>
      <w:proofErr w:type="gramStart"/>
      <w:r w:rsidRPr="00A64EBA">
        <w:rPr>
          <w:szCs w:val="24"/>
        </w:rPr>
        <w:t>Jurnal Penelitian Pertanian Terapan Vol. 12 (3).</w:t>
      </w:r>
      <w:proofErr w:type="gramEnd"/>
      <w:r w:rsidRPr="00A64EBA">
        <w:rPr>
          <w:szCs w:val="24"/>
        </w:rPr>
        <w:t xml:space="preserve"> </w:t>
      </w:r>
    </w:p>
    <w:p w:rsidR="006F3046" w:rsidRPr="00A64EBA" w:rsidRDefault="006F3046" w:rsidP="00992D29">
      <w:pPr>
        <w:spacing w:line="240" w:lineRule="auto"/>
        <w:ind w:left="720" w:hanging="720"/>
        <w:jc w:val="both"/>
        <w:rPr>
          <w:szCs w:val="24"/>
        </w:rPr>
      </w:pPr>
      <w:r w:rsidRPr="00A64EBA">
        <w:rPr>
          <w:szCs w:val="24"/>
        </w:rPr>
        <w:t xml:space="preserve">Steviani, S. 2011. </w:t>
      </w:r>
      <w:proofErr w:type="gramStart"/>
      <w:r w:rsidRPr="00A64EBA">
        <w:rPr>
          <w:szCs w:val="24"/>
        </w:rPr>
        <w:t>Pengaruh penambahan molase dalam berbagai media pada jamur tiram putih (Pleurotus ostreatus).</w:t>
      </w:r>
      <w:proofErr w:type="gramEnd"/>
      <w:r w:rsidRPr="00A64EBA">
        <w:rPr>
          <w:szCs w:val="24"/>
        </w:rPr>
        <w:t xml:space="preserve"> </w:t>
      </w:r>
      <w:proofErr w:type="gramStart"/>
      <w:r w:rsidRPr="00A64EBA">
        <w:rPr>
          <w:szCs w:val="24"/>
        </w:rPr>
        <w:t>Skripsi.</w:t>
      </w:r>
      <w:proofErr w:type="gramEnd"/>
      <w:r w:rsidRPr="00A64EBA">
        <w:rPr>
          <w:szCs w:val="24"/>
        </w:rPr>
        <w:t xml:space="preserve"> </w:t>
      </w:r>
      <w:proofErr w:type="gramStart"/>
      <w:r w:rsidRPr="00A64EBA">
        <w:rPr>
          <w:szCs w:val="24"/>
        </w:rPr>
        <w:t>Universitas sebelas Maret.</w:t>
      </w:r>
      <w:proofErr w:type="gramEnd"/>
      <w:r w:rsidRPr="00A64EBA">
        <w:rPr>
          <w:szCs w:val="24"/>
        </w:rPr>
        <w:t xml:space="preserve"> Surakarta. </w:t>
      </w:r>
      <w:proofErr w:type="gramStart"/>
      <w:r w:rsidRPr="00A64EBA">
        <w:rPr>
          <w:szCs w:val="24"/>
        </w:rPr>
        <w:t>Yanuati, I. N. T. 2007.</w:t>
      </w:r>
      <w:proofErr w:type="gramEnd"/>
      <w:r w:rsidRPr="00A64EBA">
        <w:rPr>
          <w:szCs w:val="24"/>
        </w:rPr>
        <w:t xml:space="preserve"> Kajian perbedaan komposisi media tanam terhadap pertumbuhan dan hasil jamur tiram putih (Pleurotus </w:t>
      </w:r>
      <w:proofErr w:type="gramStart"/>
      <w:r w:rsidRPr="00A64EBA">
        <w:rPr>
          <w:szCs w:val="24"/>
        </w:rPr>
        <w:t>florida</w:t>
      </w:r>
      <w:proofErr w:type="gramEnd"/>
      <w:r w:rsidRPr="00A64EBA">
        <w:rPr>
          <w:szCs w:val="24"/>
        </w:rPr>
        <w:t xml:space="preserve">). </w:t>
      </w:r>
      <w:proofErr w:type="gramStart"/>
      <w:r w:rsidRPr="00A64EBA">
        <w:rPr>
          <w:szCs w:val="24"/>
        </w:rPr>
        <w:t>Skripsi.</w:t>
      </w:r>
      <w:proofErr w:type="gramEnd"/>
      <w:r w:rsidRPr="00A64EBA">
        <w:rPr>
          <w:szCs w:val="24"/>
        </w:rPr>
        <w:t xml:space="preserve"> Universitas Brawijaya. Malang. Warisno &amp; Kres Dahana, SP. 2010. </w:t>
      </w:r>
      <w:proofErr w:type="gramStart"/>
      <w:r w:rsidRPr="00A64EBA">
        <w:rPr>
          <w:szCs w:val="24"/>
        </w:rPr>
        <w:t xml:space="preserve">Tiram </w:t>
      </w:r>
      <w:r w:rsidRPr="00A64EBA">
        <w:rPr>
          <w:szCs w:val="24"/>
        </w:rPr>
        <w:lastRenderedPageBreak/>
        <w:t>Menabur Jamur Menuai Rupiah.</w:t>
      </w:r>
      <w:proofErr w:type="gramEnd"/>
      <w:r w:rsidRPr="00A64EBA">
        <w:rPr>
          <w:szCs w:val="24"/>
        </w:rPr>
        <w:t xml:space="preserve"> </w:t>
      </w:r>
      <w:proofErr w:type="gramStart"/>
      <w:r w:rsidRPr="00A64EBA">
        <w:rPr>
          <w:szCs w:val="24"/>
        </w:rPr>
        <w:t>PT Gramedia Pustaka Utama.</w:t>
      </w:r>
      <w:proofErr w:type="gramEnd"/>
      <w:r w:rsidRPr="00A64EBA">
        <w:rPr>
          <w:szCs w:val="24"/>
        </w:rPr>
        <w:t xml:space="preserve"> Jakarta. </w:t>
      </w:r>
    </w:p>
    <w:p w:rsidR="001D2D25" w:rsidRPr="00A64EBA" w:rsidRDefault="000E7CDB" w:rsidP="00992D29">
      <w:pPr>
        <w:spacing w:line="240" w:lineRule="auto"/>
        <w:ind w:left="720" w:hanging="720"/>
        <w:jc w:val="both"/>
        <w:rPr>
          <w:szCs w:val="24"/>
          <w:lang w:val="id-ID"/>
        </w:rPr>
      </w:pPr>
      <w:r w:rsidRPr="00A64EBA">
        <w:rPr>
          <w:szCs w:val="24"/>
        </w:rPr>
        <w:t xml:space="preserve">Safitri P. E. (2011). </w:t>
      </w:r>
      <w:proofErr w:type="gramStart"/>
      <w:r w:rsidRPr="00A64EBA">
        <w:rPr>
          <w:szCs w:val="24"/>
        </w:rPr>
        <w:t>Pemanfaatan Ampas Tebu sebagai Media Pertumbuhan Alternatif pada Budidaya Jamur Tiram (Pleurotus ostreatus).</w:t>
      </w:r>
      <w:proofErr w:type="gramEnd"/>
      <w:r w:rsidRPr="00A64EBA">
        <w:rPr>
          <w:szCs w:val="24"/>
        </w:rPr>
        <w:t xml:space="preserve"> </w:t>
      </w:r>
      <w:proofErr w:type="gramStart"/>
      <w:r w:rsidRPr="00A64EBA">
        <w:rPr>
          <w:szCs w:val="24"/>
        </w:rPr>
        <w:t>Skripsi.</w:t>
      </w:r>
      <w:proofErr w:type="gramEnd"/>
      <w:r w:rsidRPr="00A64EBA">
        <w:rPr>
          <w:szCs w:val="24"/>
        </w:rPr>
        <w:t xml:space="preserve"> Institut Teknologi Sepuluh Nopember. Surabaya</w:t>
      </w:r>
    </w:p>
    <w:p w:rsidR="00BB7C5A" w:rsidRPr="00A64EBA" w:rsidRDefault="00C17409" w:rsidP="00992D29">
      <w:pPr>
        <w:spacing w:line="240" w:lineRule="auto"/>
        <w:ind w:left="720" w:hanging="720"/>
        <w:jc w:val="both"/>
        <w:rPr>
          <w:szCs w:val="24"/>
          <w:lang w:val="id-ID"/>
        </w:rPr>
      </w:pPr>
      <w:proofErr w:type="gramStart"/>
      <w:r w:rsidRPr="00A64EBA">
        <w:rPr>
          <w:szCs w:val="24"/>
        </w:rPr>
        <w:t>Wulan, C.R., Sri T., &amp; Arif W. 2007.</w:t>
      </w:r>
      <w:proofErr w:type="gramEnd"/>
      <w:r w:rsidRPr="00A64EBA">
        <w:rPr>
          <w:szCs w:val="24"/>
        </w:rPr>
        <w:t xml:space="preserve"> </w:t>
      </w:r>
      <w:proofErr w:type="gramStart"/>
      <w:r w:rsidRPr="00A64EBA">
        <w:rPr>
          <w:szCs w:val="24"/>
        </w:rPr>
        <w:t>Pengaruh penambahan bekatul dan eceng gondok pada media tanam terhadap hasil dan kandungan protein jamur tiram (Pleurotus ostreatus).</w:t>
      </w:r>
      <w:proofErr w:type="gramEnd"/>
      <w:r w:rsidRPr="00A64EBA">
        <w:rPr>
          <w:szCs w:val="24"/>
        </w:rPr>
        <w:t xml:space="preserve"> Jurnal Pertanian. </w:t>
      </w:r>
      <w:r w:rsidR="00B136C1" w:rsidRPr="00A64EBA">
        <w:rPr>
          <w:szCs w:val="24"/>
        </w:rPr>
        <w:t>Vol. 1 No.1</w:t>
      </w:r>
    </w:p>
    <w:sectPr w:rsidR="00BB7C5A" w:rsidRPr="00A64EBA" w:rsidSect="00A64EBA">
      <w:type w:val="continuous"/>
      <w:pgSz w:w="11906" w:h="16838" w:code="9"/>
      <w:pgMar w:top="2268" w:right="1701" w:bottom="1701" w:left="2268" w:header="567" w:footer="567"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9CA" w:rsidRDefault="002669CA" w:rsidP="004E2AAA">
      <w:pPr>
        <w:spacing w:line="240" w:lineRule="auto"/>
      </w:pPr>
      <w:r>
        <w:separator/>
      </w:r>
    </w:p>
  </w:endnote>
  <w:endnote w:type="continuationSeparator" w:id="0">
    <w:p w:rsidR="002669CA" w:rsidRDefault="002669CA" w:rsidP="004E2A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420765"/>
      <w:docPartObj>
        <w:docPartGallery w:val="Page Numbers (Bottom of Page)"/>
        <w:docPartUnique/>
      </w:docPartObj>
    </w:sdtPr>
    <w:sdtEndPr/>
    <w:sdtContent>
      <w:p w:rsidR="00A64EBA" w:rsidRDefault="002669CA">
        <w:pPr>
          <w:pStyle w:val="Foo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6" type="#_x0000_t185" style="position:absolute;margin-left:0;margin-top:0;width:47.05pt;height:18.8pt;z-index:251665408;visibility:visible;mso-height-percent:0;mso-wrap-distance-left:9pt;mso-wrap-distance-top:0;mso-wrap-distance-right:9pt;mso-wrap-distance-bottom:0;mso-position-horizontal:center;mso-position-horizontal-relative:margin;mso-position-vertical:center;mso-position-vertical-relative:bottom-margin-area;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" filled="t" strokecolor="gray" strokeweight="2.25pt">
              <v:textbox inset=",0,,0">
                <w:txbxContent>
                  <w:p w:rsidR="00A64EBA" w:rsidRDefault="00A64EBA">
                    <w:pPr>
                      <w:jc w:val="center"/>
                    </w:pPr>
                    <w:r>
                      <w:fldChar w:fldCharType="begin"/>
                    </w:r>
                    <w:r>
                      <w:instrText xml:space="preserve"> PAGE    \* MERGEFORMAT </w:instrText>
                    </w:r>
                    <w:r>
                      <w:fldChar w:fldCharType="separate"/>
                    </w:r>
                    <w:r w:rsidR="00086A80">
                      <w:rPr>
                        <w:noProof/>
                      </w:rPr>
                      <w:t>1001</w:t>
                    </w:r>
                    <w:r>
                      <w:rPr>
                        <w:noProof/>
                      </w:rPr>
                      <w:fldChar w:fldCharType="end"/>
                    </w:r>
                  </w:p>
                </w:txbxContent>
              </v:textbox>
              <w10:wrap anchorx="margin" anchory="margin"/>
            </v:shape>
          </w:pict>
        </w:r>
        <w:r>
          <w:rPr>
            <w:noProof/>
          </w:rPr>
          <w:pict>
            <v:shapetype id="_x0000_t32" coordsize="21600,21600" o:spt="32" o:oned="t" path="m,l21600,21600e" filled="f">
              <v:path arrowok="t" fillok="f" o:connecttype="none"/>
              <o:lock v:ext="edit" shapetype="t"/>
            </v:shapetype>
            <v:shape id="AutoShape 21" o:spid="_x0000_s2055" type="#_x0000_t32" style="position:absolute;margin-left:0;margin-top:0;width:434.5pt;height:0;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9CA" w:rsidRDefault="002669CA" w:rsidP="004E2AAA">
      <w:pPr>
        <w:spacing w:line="240" w:lineRule="auto"/>
      </w:pPr>
      <w:r>
        <w:separator/>
      </w:r>
    </w:p>
  </w:footnote>
  <w:footnote w:type="continuationSeparator" w:id="0">
    <w:p w:rsidR="002669CA" w:rsidRDefault="002669CA" w:rsidP="004E2A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EBA" w:rsidRDefault="00A64EBA" w:rsidP="00A64EBA">
    <w:pPr>
      <w:pStyle w:val="Header"/>
    </w:pPr>
    <w:r>
      <w:rPr>
        <w:noProof/>
        <w:lang w:val="en-US"/>
      </w:rPr>
      <w:drawing>
        <wp:anchor distT="0" distB="0" distL="114300" distR="114300" simplePos="0" relativeHeight="251671552" behindDoc="0" locked="0" layoutInCell="1" allowOverlap="1" wp14:anchorId="47ABDD48" wp14:editId="2754F6E3">
          <wp:simplePos x="0" y="0"/>
          <wp:positionH relativeFrom="column">
            <wp:posOffset>1438275</wp:posOffset>
          </wp:positionH>
          <wp:positionV relativeFrom="paragraph">
            <wp:posOffset>523875</wp:posOffset>
          </wp:positionV>
          <wp:extent cx="387985" cy="396240"/>
          <wp:effectExtent l="0" t="0" r="0" b="3810"/>
          <wp:wrapNone/>
          <wp:docPr id="10" name="Picture 10" descr="logo suk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suk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0528" behindDoc="0" locked="0" layoutInCell="1" allowOverlap="1" wp14:anchorId="0190333E" wp14:editId="140A7DA9">
          <wp:simplePos x="0" y="0"/>
          <wp:positionH relativeFrom="column">
            <wp:posOffset>933450</wp:posOffset>
          </wp:positionH>
          <wp:positionV relativeFrom="paragraph">
            <wp:posOffset>523875</wp:posOffset>
          </wp:positionV>
          <wp:extent cx="428625" cy="396240"/>
          <wp:effectExtent l="0" t="0" r="9525" b="3810"/>
          <wp:wrapNone/>
          <wp:docPr id="4" name="Picture 4" descr="logo sari muti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sari mutiara"/>
                  <pic:cNvPicPr>
                    <a:picLocks noChangeAspect="1" noChangeArrowheads="1"/>
                  </pic:cNvPicPr>
                </pic:nvPicPr>
                <pic:blipFill>
                  <a:blip r:embed="rId2">
                    <a:extLst>
                      <a:ext uri="{28A0092B-C50C-407E-A947-70E740481C1C}">
                        <a14:useLocalDpi xmlns:a14="http://schemas.microsoft.com/office/drawing/2010/main" val="0"/>
                      </a:ext>
                    </a:extLst>
                  </a:blip>
                  <a:srcRect r="73914"/>
                  <a:stretch>
                    <a:fillRect/>
                  </a:stretch>
                </pic:blipFill>
                <pic:spPr bwMode="auto">
                  <a:xfrm>
                    <a:off x="0" y="0"/>
                    <a:ext cx="42862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9504" behindDoc="0" locked="0" layoutInCell="1" allowOverlap="1" wp14:anchorId="71836F58" wp14:editId="5A537C17">
          <wp:simplePos x="0" y="0"/>
          <wp:positionH relativeFrom="column">
            <wp:posOffset>438785</wp:posOffset>
          </wp:positionH>
          <wp:positionV relativeFrom="paragraph">
            <wp:posOffset>523875</wp:posOffset>
          </wp:positionV>
          <wp:extent cx="379730" cy="396240"/>
          <wp:effectExtent l="0" t="0" r="1270" b="3810"/>
          <wp:wrapNone/>
          <wp:docPr id="3" name="Picture 3" descr="uin-ar-raniry-banda-ace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in-ar-raniry-banda-aceh-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973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7456" behindDoc="1" locked="0" layoutInCell="1" allowOverlap="1" wp14:anchorId="4FCC5CFD" wp14:editId="6E183F8E">
          <wp:simplePos x="0" y="0"/>
          <wp:positionH relativeFrom="column">
            <wp:posOffset>-29210</wp:posOffset>
          </wp:positionH>
          <wp:positionV relativeFrom="paragraph">
            <wp:posOffset>522605</wp:posOffset>
          </wp:positionV>
          <wp:extent cx="396240" cy="396240"/>
          <wp:effectExtent l="0" t="0" r="3810" b="3810"/>
          <wp:wrapNone/>
          <wp:docPr id="11" name="Picture 11" descr="Description: F:\logo\logo 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logo\logo un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669CA">
      <w:rPr>
        <w:noProof/>
      </w:rPr>
      <w:pict>
        <v:rect id="Rectangle 9" o:spid="_x0000_s2057" style="position:absolute;margin-left:149.25pt;margin-top:40.35pt;width:270.6pt;height:32.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" filled="f" stroked="f">
          <v:textbox>
            <w:txbxContent>
              <w:p w:rsidR="00A64EBA" w:rsidRPr="00086A80" w:rsidRDefault="00A64EBA" w:rsidP="00A64EBA">
                <w:pPr>
                  <w:pStyle w:val="Header"/>
                  <w:tabs>
                    <w:tab w:val="center" w:pos="5103"/>
                    <w:tab w:val="right" w:pos="8505"/>
                  </w:tabs>
                  <w:rPr>
                    <w:rFonts w:ascii="Times New Roman" w:hAnsi="Times New Roman" w:cs="Times New Roman"/>
                    <w:i/>
                    <w:sz w:val="14"/>
                    <w:szCs w:val="12"/>
                    <w:lang w:eastAsia="zh-CN"/>
                  </w:rPr>
                </w:pPr>
                <w:r w:rsidRPr="00086A80">
                  <w:rPr>
                    <w:rFonts w:ascii="Times New Roman" w:hAnsi="Times New Roman" w:cs="Times New Roman"/>
                    <w:i/>
                    <w:sz w:val="14"/>
                    <w:szCs w:val="12"/>
                    <w:lang w:eastAsia="zh-CN"/>
                  </w:rPr>
                  <w:t>Prosiding Seminar Nasional Multidisiplin Ilmu Universitas Asahan ke-4 Tahun 2020</w:t>
                </w:r>
              </w:p>
              <w:p w:rsidR="00A64EBA" w:rsidRPr="00086A80" w:rsidRDefault="00A64EBA" w:rsidP="00A64EBA">
                <w:pPr>
                  <w:pStyle w:val="Header"/>
                  <w:tabs>
                    <w:tab w:val="center" w:pos="5103"/>
                    <w:tab w:val="right" w:pos="8505"/>
                  </w:tabs>
                  <w:rPr>
                    <w:rFonts w:ascii="Times New Roman" w:hAnsi="Times New Roman" w:cs="Times New Roman"/>
                    <w:i/>
                    <w:sz w:val="14"/>
                    <w:szCs w:val="12"/>
                  </w:rPr>
                </w:pPr>
                <w:r w:rsidRPr="00086A80">
                  <w:rPr>
                    <w:rFonts w:ascii="Times New Roman" w:hAnsi="Times New Roman" w:cs="Times New Roman"/>
                    <w:i/>
                    <w:sz w:val="14"/>
                    <w:szCs w:val="12"/>
                    <w:lang w:eastAsia="zh-CN"/>
                  </w:rPr>
                  <w:t>Tema : ”</w:t>
                </w:r>
                <w:r w:rsidRPr="00086A80">
                  <w:rPr>
                    <w:rFonts w:ascii="Times New Roman" w:hAnsi="Times New Roman" w:cs="Times New Roman"/>
                    <w:i/>
                    <w:sz w:val="14"/>
                    <w:szCs w:val="12"/>
                  </w:rPr>
                  <w:t>Sinergi Hasil Penelitian Dalam Menghasilkan Inovasi Di Era Revolusi 4.0”</w:t>
                </w:r>
              </w:p>
              <w:p w:rsidR="00A64EBA" w:rsidRPr="00086A80" w:rsidRDefault="00A64EBA" w:rsidP="00A64EBA">
                <w:pPr>
                  <w:pStyle w:val="Header"/>
                  <w:tabs>
                    <w:tab w:val="center" w:pos="5103"/>
                    <w:tab w:val="right" w:pos="8505"/>
                  </w:tabs>
                  <w:rPr>
                    <w:rFonts w:ascii="Times New Roman" w:hAnsi="Times New Roman" w:cs="Times New Roman"/>
                    <w:i/>
                    <w:sz w:val="14"/>
                    <w:szCs w:val="12"/>
                  </w:rPr>
                </w:pPr>
                <w:r w:rsidRPr="00086A80">
                  <w:rPr>
                    <w:rFonts w:ascii="Times New Roman" w:hAnsi="Times New Roman" w:cs="Times New Roman"/>
                    <w:i/>
                    <w:sz w:val="14"/>
                    <w:szCs w:val="12"/>
                  </w:rPr>
                  <w:t xml:space="preserve"> Kisaran, 19 September 2020</w:t>
                </w:r>
              </w:p>
            </w:txbxContent>
          </v:textbox>
        </v:rect>
      </w:pict>
    </w:r>
  </w:p>
  <w:p w:rsidR="00A64EBA" w:rsidRDefault="00A64EBA" w:rsidP="00A64EBA">
    <w:pPr>
      <w:pStyle w:val="Header"/>
    </w:pPr>
  </w:p>
  <w:p w:rsidR="00A61E42" w:rsidRPr="00A64EBA" w:rsidRDefault="00A61E42" w:rsidP="00A64E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6892"/>
    <w:multiLevelType w:val="hybridMultilevel"/>
    <w:tmpl w:val="64C2F36C"/>
    <w:lvl w:ilvl="0" w:tplc="A818489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AD91A28"/>
    <w:multiLevelType w:val="hybridMultilevel"/>
    <w:tmpl w:val="D44AC244"/>
    <w:lvl w:ilvl="0" w:tplc="2D022FEC">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34DF170C"/>
    <w:multiLevelType w:val="hybridMultilevel"/>
    <w:tmpl w:val="27BEF91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68007F4"/>
    <w:multiLevelType w:val="hybridMultilevel"/>
    <w:tmpl w:val="7398F1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093DFA"/>
    <w:multiLevelType w:val="hybridMultilevel"/>
    <w:tmpl w:val="6158FEE6"/>
    <w:lvl w:ilvl="0" w:tplc="815042EA">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535B17B8"/>
    <w:multiLevelType w:val="hybridMultilevel"/>
    <w:tmpl w:val="2C12F7EC"/>
    <w:lvl w:ilvl="0" w:tplc="0421000F">
      <w:start w:val="1"/>
      <w:numFmt w:val="decimal"/>
      <w:lvlText w:val="%1."/>
      <w:lvlJc w:val="left"/>
      <w:pPr>
        <w:ind w:left="1146" w:hanging="360"/>
      </w:pPr>
      <w:rPr>
        <w:b/>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
    <w:nsid w:val="60B82DDD"/>
    <w:multiLevelType w:val="hybridMultilevel"/>
    <w:tmpl w:val="840C505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CAF403B"/>
    <w:multiLevelType w:val="hybridMultilevel"/>
    <w:tmpl w:val="F1BA1A2C"/>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7A7B26B4"/>
    <w:multiLevelType w:val="hybridMultilevel"/>
    <w:tmpl w:val="37E6EC26"/>
    <w:lvl w:ilvl="0" w:tplc="04210015">
      <w:start w:val="2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7"/>
  </w:num>
  <w:num w:numId="6">
    <w:abstractNumId w:val="8"/>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characterSpacingControl w:val="doNotCompress"/>
  <w:hdrShapeDefaults>
    <o:shapedefaults v:ext="edit" spidmax="2058"/>
    <o:shapelayout v:ext="edit">
      <o:idmap v:ext="edit" data="2"/>
      <o:rules v:ext="edit">
        <o:r id="V:Rule1" type="connector" idref="#AutoShape 21"/>
      </o:rules>
    </o:shapelayout>
  </w:hdrShapeDefaults>
  <w:footnotePr>
    <w:footnote w:id="-1"/>
    <w:footnote w:id="0"/>
  </w:footnotePr>
  <w:endnotePr>
    <w:endnote w:id="-1"/>
    <w:endnote w:id="0"/>
  </w:endnotePr>
  <w:compat>
    <w:compatSetting w:name="compatibilityMode" w:uri="http://schemas.microsoft.com/office/word" w:val="12"/>
  </w:compat>
  <w:rsids>
    <w:rsidRoot w:val="001D2D25"/>
    <w:rsid w:val="00044F17"/>
    <w:rsid w:val="0006026C"/>
    <w:rsid w:val="00086A80"/>
    <w:rsid w:val="000C7AD8"/>
    <w:rsid w:val="000E5C90"/>
    <w:rsid w:val="000E7CDB"/>
    <w:rsid w:val="001633C9"/>
    <w:rsid w:val="00192A70"/>
    <w:rsid w:val="001D2D25"/>
    <w:rsid w:val="001F6C1C"/>
    <w:rsid w:val="002346F6"/>
    <w:rsid w:val="002669CA"/>
    <w:rsid w:val="00297142"/>
    <w:rsid w:val="002A1C74"/>
    <w:rsid w:val="002F7738"/>
    <w:rsid w:val="003E063D"/>
    <w:rsid w:val="003F158C"/>
    <w:rsid w:val="004853A7"/>
    <w:rsid w:val="004E2AAA"/>
    <w:rsid w:val="005010C6"/>
    <w:rsid w:val="0051052C"/>
    <w:rsid w:val="00576D05"/>
    <w:rsid w:val="005A7CC4"/>
    <w:rsid w:val="005F0ACA"/>
    <w:rsid w:val="00602C40"/>
    <w:rsid w:val="006C083F"/>
    <w:rsid w:val="006F182C"/>
    <w:rsid w:val="006F3046"/>
    <w:rsid w:val="00844A8B"/>
    <w:rsid w:val="00864452"/>
    <w:rsid w:val="008F43EC"/>
    <w:rsid w:val="00992D29"/>
    <w:rsid w:val="009E56D9"/>
    <w:rsid w:val="00A61E42"/>
    <w:rsid w:val="00A64EBA"/>
    <w:rsid w:val="00AB7486"/>
    <w:rsid w:val="00B10696"/>
    <w:rsid w:val="00B1238D"/>
    <w:rsid w:val="00B136C1"/>
    <w:rsid w:val="00BB7C5A"/>
    <w:rsid w:val="00C17409"/>
    <w:rsid w:val="00C358A8"/>
    <w:rsid w:val="00C70C12"/>
    <w:rsid w:val="00CF6CDD"/>
    <w:rsid w:val="00D1708D"/>
    <w:rsid w:val="00D30917"/>
    <w:rsid w:val="00D71041"/>
    <w:rsid w:val="00D757F2"/>
    <w:rsid w:val="00D7775D"/>
    <w:rsid w:val="00D91EDC"/>
    <w:rsid w:val="00DC65D3"/>
    <w:rsid w:val="00E26A46"/>
    <w:rsid w:val="00E37387"/>
    <w:rsid w:val="00EE3CC0"/>
    <w:rsid w:val="00F37FAE"/>
    <w:rsid w:val="00F40BB5"/>
    <w:rsid w:val="00FD1080"/>
    <w:rsid w:val="00FE029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3A7"/>
    <w:pPr>
      <w:spacing w:after="0" w:line="48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D25"/>
    <w:pPr>
      <w:spacing w:after="200" w:line="276" w:lineRule="auto"/>
      <w:ind w:left="720"/>
      <w:contextualSpacing/>
    </w:pPr>
    <w:rPr>
      <w:rFonts w:asciiTheme="minorHAnsi" w:eastAsiaTheme="minorHAnsi" w:hAnsiTheme="minorHAnsi" w:cstheme="minorBidi"/>
      <w:sz w:val="22"/>
      <w:lang w:val="id-ID"/>
    </w:rPr>
  </w:style>
  <w:style w:type="character" w:styleId="Hyperlink">
    <w:name w:val="Hyperlink"/>
    <w:basedOn w:val="DefaultParagraphFont"/>
    <w:uiPriority w:val="99"/>
    <w:unhideWhenUsed/>
    <w:rsid w:val="001D2D25"/>
    <w:rPr>
      <w:color w:val="0000FF" w:themeColor="hyperlink"/>
      <w:u w:val="single"/>
    </w:rPr>
  </w:style>
  <w:style w:type="paragraph" w:styleId="Header">
    <w:name w:val="header"/>
    <w:basedOn w:val="Normal"/>
    <w:link w:val="HeaderChar"/>
    <w:uiPriority w:val="99"/>
    <w:unhideWhenUsed/>
    <w:rsid w:val="001D2D25"/>
    <w:pPr>
      <w:tabs>
        <w:tab w:val="center" w:pos="4513"/>
        <w:tab w:val="right" w:pos="9026"/>
      </w:tabs>
      <w:spacing w:line="240" w:lineRule="auto"/>
    </w:pPr>
    <w:rPr>
      <w:rFonts w:asciiTheme="minorHAnsi" w:eastAsiaTheme="minorHAnsi" w:hAnsiTheme="minorHAnsi" w:cstheme="minorBidi"/>
      <w:sz w:val="22"/>
      <w:lang w:val="id-ID"/>
    </w:rPr>
  </w:style>
  <w:style w:type="character" w:customStyle="1" w:styleId="HeaderChar">
    <w:name w:val="Header Char"/>
    <w:basedOn w:val="DefaultParagraphFont"/>
    <w:link w:val="Header"/>
    <w:uiPriority w:val="99"/>
    <w:rsid w:val="001D2D25"/>
    <w:rPr>
      <w:lang w:val="id-ID"/>
    </w:rPr>
  </w:style>
  <w:style w:type="character" w:customStyle="1" w:styleId="apple-converted-space">
    <w:name w:val="apple-converted-space"/>
    <w:basedOn w:val="DefaultParagraphFont"/>
    <w:rsid w:val="001D2D25"/>
  </w:style>
  <w:style w:type="table" w:styleId="TableGrid">
    <w:name w:val="Table Grid"/>
    <w:basedOn w:val="TableNormal"/>
    <w:uiPriority w:val="59"/>
    <w:rsid w:val="001D2D2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D2D25"/>
    <w:pPr>
      <w:autoSpaceDE w:val="0"/>
      <w:autoSpaceDN w:val="0"/>
      <w:adjustRightInd w:val="0"/>
      <w:spacing w:after="0" w:line="360" w:lineRule="auto"/>
      <w:ind w:firstLine="357"/>
      <w:jc w:val="both"/>
    </w:pPr>
    <w:rPr>
      <w:rFonts w:ascii="Calibri" w:eastAsia="Times New Roman" w:hAnsi="Calibri" w:cs="Calibri"/>
      <w:color w:val="000000"/>
      <w:sz w:val="24"/>
      <w:szCs w:val="24"/>
    </w:rPr>
  </w:style>
  <w:style w:type="paragraph" w:styleId="NoSpacing">
    <w:name w:val="No Spacing"/>
    <w:uiPriority w:val="1"/>
    <w:qFormat/>
    <w:rsid w:val="001D2D2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6A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A46"/>
    <w:rPr>
      <w:rFonts w:ascii="Tahoma" w:eastAsia="Calibri" w:hAnsi="Tahoma" w:cs="Tahoma"/>
      <w:sz w:val="16"/>
      <w:szCs w:val="16"/>
    </w:rPr>
  </w:style>
  <w:style w:type="paragraph" w:styleId="Footer">
    <w:name w:val="footer"/>
    <w:basedOn w:val="Normal"/>
    <w:link w:val="FooterChar"/>
    <w:uiPriority w:val="99"/>
    <w:unhideWhenUsed/>
    <w:rsid w:val="00844A8B"/>
    <w:pPr>
      <w:tabs>
        <w:tab w:val="center" w:pos="4513"/>
        <w:tab w:val="right" w:pos="9026"/>
      </w:tabs>
      <w:spacing w:line="240" w:lineRule="auto"/>
    </w:pPr>
  </w:style>
  <w:style w:type="character" w:customStyle="1" w:styleId="FooterChar">
    <w:name w:val="Footer Char"/>
    <w:basedOn w:val="DefaultParagraphFont"/>
    <w:link w:val="Footer"/>
    <w:uiPriority w:val="99"/>
    <w:rsid w:val="00844A8B"/>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93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soruddinharahap@gmail.com" TargetMode="Externa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cuments\a\rancangan%20penelitian\rancangan%20penelitian%20loko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ocuments\a\rancangan%20penelitian\rancangan%20penelitian%20loko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ocuments\a\rancangan%20penelitian\rancangan%20penelitian%20loko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ocuments\a\rancangan%20penelitian\rancangan%20penelitian%20loko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'panjang misellium'!$A$83:$A$87</c:f>
              <c:strCache>
                <c:ptCount val="5"/>
                <c:pt idx="0">
                  <c:v>Serbuk Gergaji Kayu</c:v>
                </c:pt>
                <c:pt idx="1">
                  <c:v>Ampas Tebu</c:v>
                </c:pt>
                <c:pt idx="2">
                  <c:v>Jerami Padi</c:v>
                </c:pt>
                <c:pt idx="3">
                  <c:v>Cocopeat</c:v>
                </c:pt>
                <c:pt idx="4">
                  <c:v>Janjangan Sawit</c:v>
                </c:pt>
              </c:strCache>
            </c:strRef>
          </c:cat>
          <c:val>
            <c:numRef>
              <c:f>'panjang misellium'!$B$83:$B$87</c:f>
              <c:numCache>
                <c:formatCode>General</c:formatCode>
                <c:ptCount val="5"/>
                <c:pt idx="0">
                  <c:v>10.200000000000001</c:v>
                </c:pt>
                <c:pt idx="1">
                  <c:v>11</c:v>
                </c:pt>
                <c:pt idx="2">
                  <c:v>4.8199999999999985</c:v>
                </c:pt>
                <c:pt idx="3">
                  <c:v>6.7</c:v>
                </c:pt>
                <c:pt idx="4">
                  <c:v>4.0999999999999996</c:v>
                </c:pt>
              </c:numCache>
            </c:numRef>
          </c:val>
        </c:ser>
        <c:dLbls>
          <c:showLegendKey val="0"/>
          <c:showVal val="0"/>
          <c:showCatName val="0"/>
          <c:showSerName val="0"/>
          <c:showPercent val="0"/>
          <c:showBubbleSize val="0"/>
        </c:dLbls>
        <c:gapWidth val="300"/>
        <c:axId val="41283584"/>
        <c:axId val="41947648"/>
      </c:barChart>
      <c:catAx>
        <c:axId val="41283584"/>
        <c:scaling>
          <c:orientation val="minMax"/>
        </c:scaling>
        <c:delete val="0"/>
        <c:axPos val="b"/>
        <c:title>
          <c:tx>
            <c:rich>
              <a:bodyPr/>
              <a:lstStyle/>
              <a:p>
                <a:pPr>
                  <a:defRPr lang="en-US"/>
                </a:pPr>
                <a:r>
                  <a:rPr lang="en-US"/>
                  <a:t>Jenis</a:t>
                </a:r>
                <a:r>
                  <a:rPr lang="en-US" baseline="0"/>
                  <a:t> Media</a:t>
                </a:r>
                <a:endParaRPr lang="en-US"/>
              </a:p>
            </c:rich>
          </c:tx>
          <c:overlay val="0"/>
        </c:title>
        <c:majorTickMark val="none"/>
        <c:minorTickMark val="none"/>
        <c:tickLblPos val="nextTo"/>
        <c:txPr>
          <a:bodyPr/>
          <a:lstStyle/>
          <a:p>
            <a:pPr>
              <a:defRPr lang="en-US"/>
            </a:pPr>
            <a:endParaRPr lang="en-US"/>
          </a:p>
        </c:txPr>
        <c:crossAx val="41947648"/>
        <c:crosses val="autoZero"/>
        <c:auto val="1"/>
        <c:lblAlgn val="ctr"/>
        <c:lblOffset val="100"/>
        <c:noMultiLvlLbl val="0"/>
      </c:catAx>
      <c:valAx>
        <c:axId val="41947648"/>
        <c:scaling>
          <c:orientation val="minMax"/>
        </c:scaling>
        <c:delete val="0"/>
        <c:axPos val="l"/>
        <c:title>
          <c:tx>
            <c:rich>
              <a:bodyPr/>
              <a:lstStyle/>
              <a:p>
                <a:pPr>
                  <a:defRPr lang="en-US"/>
                </a:pPr>
                <a:r>
                  <a:rPr lang="en-US"/>
                  <a:t>Jumlah</a:t>
                </a:r>
                <a:r>
                  <a:rPr lang="en-US" baseline="0"/>
                  <a:t> Miselium</a:t>
                </a:r>
                <a:endParaRPr lang="en-US"/>
              </a:p>
            </c:rich>
          </c:tx>
          <c:overlay val="0"/>
        </c:title>
        <c:numFmt formatCode="General" sourceLinked="1"/>
        <c:majorTickMark val="out"/>
        <c:minorTickMark val="none"/>
        <c:tickLblPos val="nextTo"/>
        <c:txPr>
          <a:bodyPr/>
          <a:lstStyle/>
          <a:p>
            <a:pPr>
              <a:defRPr lang="en-US"/>
            </a:pPr>
            <a:endParaRPr lang="en-US"/>
          </a:p>
        </c:txPr>
        <c:crossAx val="41283584"/>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txPr>
              <a:bodyPr/>
              <a:lstStyle/>
              <a:p>
                <a:pPr>
                  <a:defRPr lang="en-US"/>
                </a:pPr>
                <a:endParaRPr lang="en-US"/>
              </a:p>
            </c:txPr>
            <c:showLegendKey val="0"/>
            <c:showVal val="1"/>
            <c:showCatName val="0"/>
            <c:showSerName val="0"/>
            <c:showPercent val="0"/>
            <c:showBubbleSize val="0"/>
            <c:showLeaderLines val="0"/>
          </c:dLbls>
          <c:cat>
            <c:strRef>
              <c:f>'Tudung Jamur'!$A$78:$A$82</c:f>
              <c:strCache>
                <c:ptCount val="5"/>
                <c:pt idx="0">
                  <c:v>Serbuk Gergaji Kayu (kontrol)  ;</c:v>
                </c:pt>
                <c:pt idx="1">
                  <c:v>Ampas Tebu</c:v>
                </c:pt>
                <c:pt idx="2">
                  <c:v>Jerami Padi</c:v>
                </c:pt>
                <c:pt idx="3">
                  <c:v>Cocopeat </c:v>
                </c:pt>
                <c:pt idx="4">
                  <c:v>Janjangan Sawit</c:v>
                </c:pt>
              </c:strCache>
            </c:strRef>
          </c:cat>
          <c:val>
            <c:numRef>
              <c:f>'Tudung Jamur'!$B$78:$B$82</c:f>
              <c:numCache>
                <c:formatCode>0.00</c:formatCode>
                <c:ptCount val="5"/>
                <c:pt idx="0">
                  <c:v>6.9960000000000004</c:v>
                </c:pt>
                <c:pt idx="1">
                  <c:v>8.0020000000000007</c:v>
                </c:pt>
                <c:pt idx="2">
                  <c:v>5.0179999999999954</c:v>
                </c:pt>
                <c:pt idx="3">
                  <c:v>6.1</c:v>
                </c:pt>
                <c:pt idx="4">
                  <c:v>3.6979999999999995</c:v>
                </c:pt>
              </c:numCache>
            </c:numRef>
          </c:val>
        </c:ser>
        <c:dLbls>
          <c:showLegendKey val="0"/>
          <c:showVal val="0"/>
          <c:showCatName val="0"/>
          <c:showSerName val="0"/>
          <c:showPercent val="0"/>
          <c:showBubbleSize val="0"/>
        </c:dLbls>
        <c:gapWidth val="300"/>
        <c:axId val="41238528"/>
        <c:axId val="41949376"/>
      </c:barChart>
      <c:catAx>
        <c:axId val="41238528"/>
        <c:scaling>
          <c:orientation val="minMax"/>
        </c:scaling>
        <c:delete val="0"/>
        <c:axPos val="b"/>
        <c:title>
          <c:tx>
            <c:rich>
              <a:bodyPr/>
              <a:lstStyle/>
              <a:p>
                <a:pPr>
                  <a:defRPr lang="en-US"/>
                </a:pPr>
                <a:r>
                  <a:rPr lang="en-US"/>
                  <a:t>Jenis</a:t>
                </a:r>
                <a:r>
                  <a:rPr lang="en-US" baseline="0"/>
                  <a:t> Media</a:t>
                </a:r>
                <a:endParaRPr lang="en-US"/>
              </a:p>
            </c:rich>
          </c:tx>
          <c:overlay val="0"/>
        </c:title>
        <c:majorTickMark val="none"/>
        <c:minorTickMark val="none"/>
        <c:tickLblPos val="nextTo"/>
        <c:txPr>
          <a:bodyPr/>
          <a:lstStyle/>
          <a:p>
            <a:pPr>
              <a:defRPr lang="en-US"/>
            </a:pPr>
            <a:endParaRPr lang="en-US"/>
          </a:p>
        </c:txPr>
        <c:crossAx val="41949376"/>
        <c:crosses val="autoZero"/>
        <c:auto val="1"/>
        <c:lblAlgn val="ctr"/>
        <c:lblOffset val="100"/>
        <c:noMultiLvlLbl val="0"/>
      </c:catAx>
      <c:valAx>
        <c:axId val="41949376"/>
        <c:scaling>
          <c:orientation val="minMax"/>
        </c:scaling>
        <c:delete val="0"/>
        <c:axPos val="l"/>
        <c:title>
          <c:tx>
            <c:rich>
              <a:bodyPr/>
              <a:lstStyle/>
              <a:p>
                <a:pPr>
                  <a:defRPr lang="en-US"/>
                </a:pPr>
                <a:r>
                  <a:rPr lang="en-US"/>
                  <a:t>Diameter</a:t>
                </a:r>
                <a:r>
                  <a:rPr lang="en-US" baseline="0"/>
                  <a:t> Tudung akar</a:t>
                </a:r>
                <a:endParaRPr lang="en-US"/>
              </a:p>
            </c:rich>
          </c:tx>
          <c:overlay val="0"/>
        </c:title>
        <c:numFmt formatCode="0.00" sourceLinked="1"/>
        <c:majorTickMark val="out"/>
        <c:minorTickMark val="none"/>
        <c:tickLblPos val="nextTo"/>
        <c:txPr>
          <a:bodyPr/>
          <a:lstStyle/>
          <a:p>
            <a:pPr>
              <a:defRPr lang="en-US"/>
            </a:pPr>
            <a:endParaRPr lang="en-US"/>
          </a:p>
        </c:txPr>
        <c:crossAx val="41238528"/>
        <c:crosses val="autoZero"/>
        <c:crossBetween val="between"/>
        <c:majorUnit val="3"/>
        <c:minorUnit val="1"/>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txPr>
              <a:bodyPr/>
              <a:lstStyle/>
              <a:p>
                <a:pPr>
                  <a:defRPr lang="en-US"/>
                </a:pPr>
                <a:endParaRPr lang="en-US"/>
              </a:p>
            </c:txPr>
            <c:showLegendKey val="0"/>
            <c:showVal val="1"/>
            <c:showCatName val="0"/>
            <c:showSerName val="0"/>
            <c:showPercent val="0"/>
            <c:showBubbleSize val="0"/>
            <c:showLeaderLines val="0"/>
          </c:dLbls>
          <c:cat>
            <c:strRef>
              <c:f>'Jumlah tubuh jamur'!$A$79:$A$83</c:f>
              <c:strCache>
                <c:ptCount val="5"/>
                <c:pt idx="0">
                  <c:v>Serbuk Gergaji Kayu (kontrol)  ;</c:v>
                </c:pt>
                <c:pt idx="1">
                  <c:v>Ampas Tebu</c:v>
                </c:pt>
                <c:pt idx="2">
                  <c:v>Jerami Padi</c:v>
                </c:pt>
                <c:pt idx="3">
                  <c:v>Cocopeat </c:v>
                </c:pt>
                <c:pt idx="4">
                  <c:v>Janjangan Sawit</c:v>
                </c:pt>
              </c:strCache>
            </c:strRef>
          </c:cat>
          <c:val>
            <c:numRef>
              <c:f>'Jumlah tubuh jamur'!$B$79:$B$83</c:f>
              <c:numCache>
                <c:formatCode>0.00</c:formatCode>
                <c:ptCount val="5"/>
                <c:pt idx="0">
                  <c:v>8</c:v>
                </c:pt>
                <c:pt idx="1">
                  <c:v>6.6</c:v>
                </c:pt>
                <c:pt idx="2">
                  <c:v>4</c:v>
                </c:pt>
                <c:pt idx="3">
                  <c:v>5.2</c:v>
                </c:pt>
                <c:pt idx="4">
                  <c:v>3.2</c:v>
                </c:pt>
              </c:numCache>
            </c:numRef>
          </c:val>
        </c:ser>
        <c:dLbls>
          <c:showLegendKey val="0"/>
          <c:showVal val="0"/>
          <c:showCatName val="0"/>
          <c:showSerName val="0"/>
          <c:showPercent val="0"/>
          <c:showBubbleSize val="0"/>
        </c:dLbls>
        <c:gapWidth val="300"/>
        <c:axId val="41286144"/>
        <c:axId val="41967616"/>
      </c:barChart>
      <c:catAx>
        <c:axId val="41286144"/>
        <c:scaling>
          <c:orientation val="minMax"/>
        </c:scaling>
        <c:delete val="0"/>
        <c:axPos val="b"/>
        <c:title>
          <c:tx>
            <c:rich>
              <a:bodyPr/>
              <a:lstStyle/>
              <a:p>
                <a:pPr>
                  <a:defRPr lang="en-US"/>
                </a:pPr>
                <a:r>
                  <a:rPr lang="en-US"/>
                  <a:t>Jenis Media</a:t>
                </a:r>
              </a:p>
            </c:rich>
          </c:tx>
          <c:overlay val="0"/>
        </c:title>
        <c:majorTickMark val="none"/>
        <c:minorTickMark val="none"/>
        <c:tickLblPos val="nextTo"/>
        <c:txPr>
          <a:bodyPr/>
          <a:lstStyle/>
          <a:p>
            <a:pPr>
              <a:defRPr lang="en-US"/>
            </a:pPr>
            <a:endParaRPr lang="en-US"/>
          </a:p>
        </c:txPr>
        <c:crossAx val="41967616"/>
        <c:crosses val="autoZero"/>
        <c:auto val="1"/>
        <c:lblAlgn val="ctr"/>
        <c:lblOffset val="100"/>
        <c:noMultiLvlLbl val="0"/>
      </c:catAx>
      <c:valAx>
        <c:axId val="41967616"/>
        <c:scaling>
          <c:orientation val="minMax"/>
          <c:max val="10"/>
          <c:min val="0"/>
        </c:scaling>
        <c:delete val="0"/>
        <c:axPos val="l"/>
        <c:title>
          <c:tx>
            <c:rich>
              <a:bodyPr/>
              <a:lstStyle/>
              <a:p>
                <a:pPr>
                  <a:defRPr lang="en-US"/>
                </a:pPr>
                <a:r>
                  <a:rPr lang="en-US"/>
                  <a:t>Jumlah Tubuh Jamur</a:t>
                </a:r>
              </a:p>
            </c:rich>
          </c:tx>
          <c:overlay val="0"/>
        </c:title>
        <c:numFmt formatCode="0.00" sourceLinked="1"/>
        <c:majorTickMark val="out"/>
        <c:minorTickMark val="none"/>
        <c:tickLblPos val="nextTo"/>
        <c:txPr>
          <a:bodyPr/>
          <a:lstStyle/>
          <a:p>
            <a:pPr>
              <a:defRPr lang="en-US"/>
            </a:pPr>
            <a:endParaRPr lang="en-US"/>
          </a:p>
        </c:txPr>
        <c:crossAx val="41286144"/>
        <c:crosses val="autoZero"/>
        <c:crossBetween val="between"/>
        <c:majorUnit val="4"/>
        <c:minorUnit val="0.4"/>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txPr>
              <a:bodyPr/>
              <a:lstStyle/>
              <a:p>
                <a:pPr>
                  <a:defRPr lang="en-US"/>
                </a:pPr>
                <a:endParaRPr lang="en-US"/>
              </a:p>
            </c:txPr>
            <c:showLegendKey val="0"/>
            <c:showVal val="1"/>
            <c:showCatName val="0"/>
            <c:showSerName val="0"/>
            <c:showPercent val="0"/>
            <c:showBubbleSize val="0"/>
            <c:showLeaderLines val="0"/>
          </c:dLbls>
          <c:cat>
            <c:strRef>
              <c:f>'Berat basah Jamur'!$A$79:$A$83</c:f>
              <c:strCache>
                <c:ptCount val="5"/>
                <c:pt idx="0">
                  <c:v>Serbuk Gergaji Kayu (kontrol)  ;</c:v>
                </c:pt>
                <c:pt idx="1">
                  <c:v>Ampas Tebu</c:v>
                </c:pt>
                <c:pt idx="2">
                  <c:v>Jerami Padi</c:v>
                </c:pt>
                <c:pt idx="3">
                  <c:v>Cocopeat </c:v>
                </c:pt>
                <c:pt idx="4">
                  <c:v>Janjangan Sawit</c:v>
                </c:pt>
              </c:strCache>
            </c:strRef>
          </c:cat>
          <c:val>
            <c:numRef>
              <c:f>'Berat basah Jamur'!$B$79:$B$83</c:f>
              <c:numCache>
                <c:formatCode>0.00</c:formatCode>
                <c:ptCount val="5"/>
                <c:pt idx="0">
                  <c:v>6.3959999999999955</c:v>
                </c:pt>
                <c:pt idx="1">
                  <c:v>6.6019999999999985</c:v>
                </c:pt>
                <c:pt idx="2">
                  <c:v>4.4180000000000001</c:v>
                </c:pt>
                <c:pt idx="3">
                  <c:v>5.0999999999999996</c:v>
                </c:pt>
                <c:pt idx="4">
                  <c:v>2.698</c:v>
                </c:pt>
              </c:numCache>
            </c:numRef>
          </c:val>
        </c:ser>
        <c:dLbls>
          <c:showLegendKey val="0"/>
          <c:showVal val="0"/>
          <c:showCatName val="0"/>
          <c:showSerName val="0"/>
          <c:showPercent val="0"/>
          <c:showBubbleSize val="0"/>
        </c:dLbls>
        <c:gapWidth val="300"/>
        <c:axId val="41286656"/>
        <c:axId val="41968768"/>
      </c:barChart>
      <c:catAx>
        <c:axId val="41286656"/>
        <c:scaling>
          <c:orientation val="minMax"/>
        </c:scaling>
        <c:delete val="0"/>
        <c:axPos val="b"/>
        <c:title>
          <c:tx>
            <c:rich>
              <a:bodyPr/>
              <a:lstStyle/>
              <a:p>
                <a:pPr>
                  <a:defRPr lang="en-US"/>
                </a:pPr>
                <a:r>
                  <a:rPr lang="en-US"/>
                  <a:t>Jenis</a:t>
                </a:r>
                <a:r>
                  <a:rPr lang="en-US" baseline="0"/>
                  <a:t> Media</a:t>
                </a:r>
                <a:endParaRPr lang="en-US"/>
              </a:p>
            </c:rich>
          </c:tx>
          <c:overlay val="0"/>
        </c:title>
        <c:majorTickMark val="none"/>
        <c:minorTickMark val="none"/>
        <c:tickLblPos val="nextTo"/>
        <c:txPr>
          <a:bodyPr/>
          <a:lstStyle/>
          <a:p>
            <a:pPr>
              <a:defRPr lang="en-US"/>
            </a:pPr>
            <a:endParaRPr lang="en-US"/>
          </a:p>
        </c:txPr>
        <c:crossAx val="41968768"/>
        <c:crosses val="autoZero"/>
        <c:auto val="1"/>
        <c:lblAlgn val="ctr"/>
        <c:lblOffset val="100"/>
        <c:noMultiLvlLbl val="0"/>
      </c:catAx>
      <c:valAx>
        <c:axId val="41968768"/>
        <c:scaling>
          <c:orientation val="minMax"/>
        </c:scaling>
        <c:delete val="0"/>
        <c:axPos val="l"/>
        <c:title>
          <c:tx>
            <c:rich>
              <a:bodyPr/>
              <a:lstStyle/>
              <a:p>
                <a:pPr>
                  <a:defRPr lang="en-US"/>
                </a:pPr>
                <a:r>
                  <a:rPr lang="en-US"/>
                  <a:t>Berat</a:t>
                </a:r>
                <a:r>
                  <a:rPr lang="en-US" baseline="0"/>
                  <a:t> basah jamur</a:t>
                </a:r>
                <a:endParaRPr lang="en-US"/>
              </a:p>
            </c:rich>
          </c:tx>
          <c:overlay val="0"/>
        </c:title>
        <c:numFmt formatCode="0.00" sourceLinked="1"/>
        <c:majorTickMark val="out"/>
        <c:minorTickMark val="none"/>
        <c:tickLblPos val="nextTo"/>
        <c:txPr>
          <a:bodyPr/>
          <a:lstStyle/>
          <a:p>
            <a:pPr>
              <a:defRPr lang="en-US"/>
            </a:pPr>
            <a:endParaRPr lang="en-US"/>
          </a:p>
        </c:txPr>
        <c:crossAx val="41286656"/>
        <c:crosses val="autoZero"/>
        <c:crossBetween val="between"/>
        <c:majorUnit val="2"/>
        <c:minorUnit val="0.2"/>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5F922-FB95-4072-AD52-787D5EA0F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Pages>
  <Words>3567</Words>
  <Characters>20334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22</cp:revision>
  <dcterms:created xsi:type="dcterms:W3CDTF">2020-09-09T03:28:00Z</dcterms:created>
  <dcterms:modified xsi:type="dcterms:W3CDTF">2020-10-13T05:55:00Z</dcterms:modified>
</cp:coreProperties>
</file>