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2DA" w:rsidRPr="007C22DA" w:rsidRDefault="007C22DA" w:rsidP="007C22DA">
      <w:pPr>
        <w:jc w:val="center"/>
        <w:rPr>
          <w:b/>
          <w:sz w:val="36"/>
          <w:szCs w:val="36"/>
        </w:rPr>
      </w:pPr>
      <w:bookmarkStart w:id="0" w:name="_GoBack"/>
      <w:bookmarkEnd w:id="0"/>
    </w:p>
    <w:p w:rsidR="00626B2D" w:rsidRDefault="007C22DA" w:rsidP="00626B2D">
      <w:pPr>
        <w:jc w:val="center"/>
        <w:rPr>
          <w:b/>
          <w:sz w:val="24"/>
          <w:szCs w:val="24"/>
        </w:rPr>
      </w:pPr>
      <w:r w:rsidRPr="00626B2D">
        <w:rPr>
          <w:b/>
          <w:sz w:val="24"/>
          <w:szCs w:val="24"/>
        </w:rPr>
        <w:t xml:space="preserve">Analisis Pergerakan Laju Erosi Dan Sedimen Pada </w:t>
      </w:r>
      <w:proofErr w:type="gramStart"/>
      <w:r w:rsidRPr="00626B2D">
        <w:rPr>
          <w:b/>
          <w:sz w:val="24"/>
          <w:szCs w:val="24"/>
        </w:rPr>
        <w:t>Daerah  Aliran</w:t>
      </w:r>
      <w:proofErr w:type="gramEnd"/>
      <w:r w:rsidRPr="00626B2D">
        <w:rPr>
          <w:b/>
          <w:sz w:val="24"/>
          <w:szCs w:val="24"/>
        </w:rPr>
        <w:t xml:space="preserve"> Sungai Limau Manis Kabupaten Batu Bara Menggunakan Metode USLE </w:t>
      </w:r>
    </w:p>
    <w:p w:rsidR="007C22DA" w:rsidRDefault="007C22DA" w:rsidP="00626B2D">
      <w:pPr>
        <w:jc w:val="center"/>
        <w:rPr>
          <w:b/>
          <w:sz w:val="24"/>
          <w:szCs w:val="24"/>
        </w:rPr>
      </w:pPr>
      <w:r w:rsidRPr="00626B2D">
        <w:rPr>
          <w:b/>
          <w:sz w:val="24"/>
          <w:szCs w:val="24"/>
        </w:rPr>
        <w:t>(</w:t>
      </w:r>
      <w:r w:rsidRPr="00626B2D">
        <w:rPr>
          <w:b/>
          <w:i/>
          <w:sz w:val="24"/>
          <w:szCs w:val="24"/>
        </w:rPr>
        <w:t>Universal Soil Loss Equation</w:t>
      </w:r>
      <w:r w:rsidRPr="00626B2D">
        <w:rPr>
          <w:b/>
          <w:sz w:val="24"/>
          <w:szCs w:val="24"/>
        </w:rPr>
        <w:t>)</w:t>
      </w:r>
    </w:p>
    <w:p w:rsidR="00626B2D" w:rsidRPr="00626B2D" w:rsidRDefault="00626B2D" w:rsidP="00626B2D">
      <w:pPr>
        <w:jc w:val="center"/>
        <w:rPr>
          <w:b/>
          <w:sz w:val="24"/>
          <w:szCs w:val="24"/>
        </w:rPr>
      </w:pPr>
    </w:p>
    <w:p w:rsidR="007C22DA" w:rsidRPr="00626B2D" w:rsidRDefault="007C22DA" w:rsidP="00626B2D">
      <w:pPr>
        <w:spacing w:after="240"/>
        <w:jc w:val="center"/>
        <w:rPr>
          <w:b/>
          <w:i/>
          <w:sz w:val="24"/>
          <w:szCs w:val="24"/>
        </w:rPr>
      </w:pPr>
      <w:r w:rsidRPr="00626B2D">
        <w:rPr>
          <w:b/>
          <w:i/>
          <w:sz w:val="24"/>
          <w:szCs w:val="24"/>
        </w:rPr>
        <w:t>Analysis of the Movement of Erosion and Sediment Rates in the Limau Manis River Watershed, Batu Bara Regency Using the USLE (Universal Soil Loss Equation) Method</w:t>
      </w:r>
    </w:p>
    <w:p w:rsidR="007C22DA" w:rsidRPr="00626B2D" w:rsidRDefault="007C22DA" w:rsidP="00626B2D">
      <w:pPr>
        <w:jc w:val="center"/>
        <w:rPr>
          <w:b/>
          <w:bCs/>
          <w:sz w:val="20"/>
          <w:szCs w:val="20"/>
          <w:vertAlign w:val="superscript"/>
        </w:rPr>
      </w:pPr>
      <w:r>
        <w:rPr>
          <w:b/>
          <w:bCs/>
          <w:sz w:val="20"/>
          <w:szCs w:val="20"/>
        </w:rPr>
        <w:t>Andrheas Nainggolan</w:t>
      </w:r>
      <w:r w:rsidRPr="004E0122">
        <w:rPr>
          <w:b/>
          <w:bCs/>
          <w:sz w:val="20"/>
          <w:szCs w:val="20"/>
          <w:vertAlign w:val="superscript"/>
        </w:rPr>
        <w:t>1</w:t>
      </w:r>
      <w:r>
        <w:rPr>
          <w:b/>
          <w:bCs/>
          <w:sz w:val="20"/>
          <w:szCs w:val="20"/>
          <w:lang w:val="id-ID"/>
        </w:rPr>
        <w:t xml:space="preserve">, </w:t>
      </w:r>
      <w:r>
        <w:rPr>
          <w:b/>
          <w:bCs/>
          <w:sz w:val="20"/>
          <w:szCs w:val="20"/>
        </w:rPr>
        <w:t>Ir.Amir Hamzah</w:t>
      </w:r>
      <w:r w:rsidRPr="004E0122">
        <w:rPr>
          <w:b/>
          <w:bCs/>
          <w:sz w:val="20"/>
          <w:szCs w:val="20"/>
          <w:vertAlign w:val="superscript"/>
        </w:rPr>
        <w:t>2</w:t>
      </w:r>
      <w:r>
        <w:rPr>
          <w:b/>
          <w:bCs/>
          <w:sz w:val="20"/>
          <w:szCs w:val="20"/>
          <w:lang w:val="id-ID"/>
        </w:rPr>
        <w:t xml:space="preserve">, </w:t>
      </w:r>
      <w:r>
        <w:rPr>
          <w:b/>
          <w:bCs/>
          <w:sz w:val="20"/>
          <w:szCs w:val="20"/>
        </w:rPr>
        <w:t>Intan Zahar</w:t>
      </w:r>
      <w:r w:rsidRPr="004E0122">
        <w:rPr>
          <w:b/>
          <w:bCs/>
          <w:sz w:val="20"/>
          <w:szCs w:val="20"/>
          <w:vertAlign w:val="superscript"/>
        </w:rPr>
        <w:t>3</w:t>
      </w:r>
    </w:p>
    <w:p w:rsidR="007C22DA" w:rsidRPr="004E0122" w:rsidRDefault="007C22DA" w:rsidP="007C22DA">
      <w:pPr>
        <w:jc w:val="center"/>
        <w:rPr>
          <w:sz w:val="20"/>
          <w:szCs w:val="20"/>
        </w:rPr>
      </w:pPr>
      <w:r w:rsidRPr="004E0122">
        <w:rPr>
          <w:sz w:val="20"/>
          <w:szCs w:val="20"/>
        </w:rPr>
        <w:t xml:space="preserve">Prodi Teknik Sipil, </w:t>
      </w:r>
      <w:r w:rsidRPr="004E0122">
        <w:rPr>
          <w:bCs/>
          <w:sz w:val="20"/>
          <w:szCs w:val="20"/>
        </w:rPr>
        <w:t>Fakultas Teknik Universitas Asahan</w:t>
      </w:r>
    </w:p>
    <w:p w:rsidR="007C22DA" w:rsidRPr="00626B2D" w:rsidRDefault="007C22DA" w:rsidP="007C22DA">
      <w:pPr>
        <w:jc w:val="center"/>
        <w:rPr>
          <w:color w:val="000000" w:themeColor="text1"/>
          <w:sz w:val="20"/>
          <w:szCs w:val="20"/>
        </w:rPr>
      </w:pPr>
      <w:r w:rsidRPr="004E0122">
        <w:rPr>
          <w:sz w:val="20"/>
          <w:szCs w:val="20"/>
          <w:lang w:val="id-ID"/>
        </w:rPr>
        <w:t>e</w:t>
      </w:r>
      <w:r w:rsidRPr="004E0122">
        <w:rPr>
          <w:sz w:val="20"/>
          <w:szCs w:val="20"/>
        </w:rPr>
        <w:t>-</w:t>
      </w:r>
      <w:r w:rsidRPr="004E0122">
        <w:rPr>
          <w:sz w:val="20"/>
          <w:szCs w:val="20"/>
          <w:lang w:val="id-ID"/>
        </w:rPr>
        <w:t>mail</w:t>
      </w:r>
      <w:r w:rsidR="00626B2D">
        <w:rPr>
          <w:sz w:val="20"/>
          <w:szCs w:val="20"/>
        </w:rPr>
        <w:t xml:space="preserve"> korespondensi </w:t>
      </w:r>
      <w:r w:rsidRPr="004E0122">
        <w:rPr>
          <w:sz w:val="20"/>
          <w:szCs w:val="20"/>
        </w:rPr>
        <w:t>:</w:t>
      </w:r>
      <w:r w:rsidR="00626B2D">
        <w:rPr>
          <w:sz w:val="20"/>
          <w:szCs w:val="20"/>
        </w:rPr>
        <w:t xml:space="preserve"> </w:t>
      </w:r>
      <w:r w:rsidRPr="00626B2D">
        <w:rPr>
          <w:sz w:val="20"/>
          <w:szCs w:val="20"/>
          <w:vertAlign w:val="superscript"/>
        </w:rPr>
        <w:t>1</w:t>
      </w:r>
      <w:r w:rsidR="00626B2D" w:rsidRPr="00626B2D">
        <w:rPr>
          <w:sz w:val="20"/>
          <w:szCs w:val="20"/>
        </w:rPr>
        <w:t>andrheasturner@gmail.com</w:t>
      </w:r>
      <w:r w:rsidRPr="00626B2D">
        <w:rPr>
          <w:color w:val="000000" w:themeColor="text1"/>
          <w:sz w:val="20"/>
          <w:szCs w:val="20"/>
        </w:rPr>
        <w:t xml:space="preserve"> </w:t>
      </w:r>
    </w:p>
    <w:p w:rsidR="007C22DA" w:rsidRPr="004E0122" w:rsidRDefault="007C22DA" w:rsidP="007C22DA">
      <w:pPr>
        <w:jc w:val="center"/>
        <w:rPr>
          <w:sz w:val="20"/>
          <w:szCs w:val="20"/>
          <w:lang w:val="id-ID"/>
        </w:rPr>
      </w:pPr>
    </w:p>
    <w:p w:rsidR="007C22DA" w:rsidRPr="00A648CF" w:rsidRDefault="007C22DA" w:rsidP="007C22DA">
      <w:pPr>
        <w:jc w:val="center"/>
        <w:rPr>
          <w:lang w:val="id-ID"/>
        </w:rPr>
      </w:pPr>
    </w:p>
    <w:p w:rsidR="005319DD" w:rsidRPr="008A63C3" w:rsidRDefault="005319DD" w:rsidP="005319DD">
      <w:pPr>
        <w:adjustRightInd w:val="0"/>
        <w:jc w:val="both"/>
        <w:rPr>
          <w:i/>
          <w:color w:val="000000"/>
          <w:sz w:val="20"/>
          <w:szCs w:val="20"/>
        </w:rPr>
      </w:pPr>
      <w:proofErr w:type="gramStart"/>
      <w:r>
        <w:rPr>
          <w:b/>
          <w:i/>
          <w:color w:val="000000"/>
          <w:sz w:val="20"/>
          <w:szCs w:val="20"/>
        </w:rPr>
        <w:t>Abstrak.</w:t>
      </w:r>
      <w:proofErr w:type="gramEnd"/>
      <w:r>
        <w:rPr>
          <w:b/>
          <w:i/>
          <w:color w:val="000000"/>
          <w:sz w:val="20"/>
          <w:szCs w:val="20"/>
        </w:rPr>
        <w:t xml:space="preserve"> </w:t>
      </w:r>
      <w:proofErr w:type="gramStart"/>
      <w:r w:rsidRPr="008A63C3">
        <w:rPr>
          <w:i/>
          <w:color w:val="000000"/>
          <w:sz w:val="20"/>
          <w:szCs w:val="20"/>
        </w:rPr>
        <w:t>Sebagai salah satu sumber daya, potensi yang terkandung dalam air dapat memberikan manfaat ataupun kerugian bagi kehidupan manusia serta lingkungannya.</w:t>
      </w:r>
      <w:proofErr w:type="gramEnd"/>
      <w:r w:rsidRPr="008A63C3">
        <w:rPr>
          <w:i/>
          <w:color w:val="000000"/>
          <w:sz w:val="20"/>
          <w:szCs w:val="20"/>
        </w:rPr>
        <w:t xml:space="preserve"> Perubahan fungsi lingkungan yang disebabkan oleh laju pertumbuhan jumlah penduduk, serta meningkatnya aktivitas masyarakat dalam memenuhi kebutuhan hidup, telah berdampak negatif terhadap kelestarian sumber daya air, serta meningkatnya perubahan morfologi sungai akibat daya rusak air yang disebabkan antara lain berupa banjir, erosi dan sedimentasi.</w:t>
      </w:r>
      <w:r w:rsidRPr="008A63C3">
        <w:rPr>
          <w:i/>
          <w:sz w:val="20"/>
          <w:szCs w:val="20"/>
        </w:rPr>
        <w:t xml:space="preserve"> Erosi tanah terjadi melalui tiga tahap, yaitu tahap pertama pelepasan partikel tunggal dari </w:t>
      </w:r>
      <w:proofErr w:type="gramStart"/>
      <w:r w:rsidRPr="008A63C3">
        <w:rPr>
          <w:i/>
          <w:sz w:val="20"/>
          <w:szCs w:val="20"/>
        </w:rPr>
        <w:t>massa</w:t>
      </w:r>
      <w:proofErr w:type="gramEnd"/>
      <w:r w:rsidRPr="008A63C3">
        <w:rPr>
          <w:i/>
          <w:sz w:val="20"/>
          <w:szCs w:val="20"/>
        </w:rPr>
        <w:t xml:space="preserve"> tanah dan tahap kedua pengangkutan oleh media yang erosi seperti aliran air dan angin. Pada kondisi dimana energi yang tersedia tidak lagi cukup untuk mengangkut partikel, maka </w:t>
      </w:r>
      <w:proofErr w:type="gramStart"/>
      <w:r w:rsidRPr="008A63C3">
        <w:rPr>
          <w:i/>
          <w:sz w:val="20"/>
          <w:szCs w:val="20"/>
        </w:rPr>
        <w:t>akan</w:t>
      </w:r>
      <w:proofErr w:type="gramEnd"/>
      <w:r w:rsidRPr="008A63C3">
        <w:rPr>
          <w:i/>
          <w:sz w:val="20"/>
          <w:szCs w:val="20"/>
        </w:rPr>
        <w:t xml:space="preserve"> terjadi tahap yang ketiga yaitu pengendapan.</w:t>
      </w:r>
      <w:r w:rsidRPr="008A63C3">
        <w:rPr>
          <w:i/>
          <w:color w:val="000000"/>
          <w:sz w:val="20"/>
          <w:szCs w:val="20"/>
        </w:rPr>
        <w:t xml:space="preserve"> </w:t>
      </w:r>
      <w:proofErr w:type="gramStart"/>
      <w:r w:rsidRPr="008A63C3">
        <w:rPr>
          <w:i/>
          <w:color w:val="000000"/>
          <w:sz w:val="20"/>
          <w:szCs w:val="20"/>
        </w:rPr>
        <w:t>Analisis angkutan sedimen bertujuan untuk mengetahui besaran sedimen dan erosi.</w:t>
      </w:r>
      <w:proofErr w:type="gramEnd"/>
      <w:r w:rsidRPr="008A63C3">
        <w:rPr>
          <w:i/>
          <w:color w:val="000000"/>
          <w:sz w:val="20"/>
          <w:szCs w:val="20"/>
        </w:rPr>
        <w:t xml:space="preserve"> Untuk mendapatkan kajian yang tepat maka salah satu </w:t>
      </w:r>
      <w:proofErr w:type="gramStart"/>
      <w:r w:rsidRPr="008A63C3">
        <w:rPr>
          <w:i/>
          <w:color w:val="000000"/>
          <w:sz w:val="20"/>
          <w:szCs w:val="20"/>
        </w:rPr>
        <w:t>cara</w:t>
      </w:r>
      <w:proofErr w:type="gramEnd"/>
      <w:r w:rsidRPr="008A63C3">
        <w:rPr>
          <w:i/>
          <w:color w:val="000000"/>
          <w:sz w:val="20"/>
          <w:szCs w:val="20"/>
        </w:rPr>
        <w:t xml:space="preserve"> adalah analisis erosi dan sedimen pada DAS Limau Manis Kabupaten Batu Bara menggunakan metode USLE. </w:t>
      </w:r>
      <w:proofErr w:type="gramStart"/>
      <w:r w:rsidRPr="008A63C3">
        <w:rPr>
          <w:i/>
          <w:color w:val="000000"/>
          <w:sz w:val="20"/>
          <w:szCs w:val="20"/>
        </w:rPr>
        <w:t>Kajian ini mengidentifikasi pola/metode yang tepat dan besaran angkutan sedimen yang terjadi di sungai selama kurun waktu tertentu.</w:t>
      </w:r>
      <w:proofErr w:type="gramEnd"/>
      <w:r w:rsidRPr="008A63C3">
        <w:rPr>
          <w:i/>
          <w:color w:val="000000"/>
          <w:sz w:val="20"/>
          <w:szCs w:val="20"/>
        </w:rPr>
        <w:t xml:space="preserve"> Hasil analisis menunjukan bahwa pada DAS Limau Manis Kabupaten Batu Bara terjadi erosi sebesar </w:t>
      </w:r>
      <w:proofErr w:type="gramStart"/>
      <w:r w:rsidRPr="008A63C3">
        <w:rPr>
          <w:i/>
          <w:sz w:val="20"/>
          <w:szCs w:val="20"/>
        </w:rPr>
        <w:t>1.460,95726  ton</w:t>
      </w:r>
      <w:proofErr w:type="gramEnd"/>
      <w:r w:rsidRPr="008A63C3">
        <w:rPr>
          <w:i/>
          <w:sz w:val="20"/>
          <w:szCs w:val="20"/>
        </w:rPr>
        <w:t>/ha/tahun</w:t>
      </w:r>
      <w:r w:rsidRPr="008A63C3">
        <w:rPr>
          <w:i/>
          <w:color w:val="000000"/>
          <w:sz w:val="20"/>
          <w:szCs w:val="20"/>
        </w:rPr>
        <w:t xml:space="preserve"> dan sedimentasi sebesar </w:t>
      </w:r>
      <w:r w:rsidRPr="008A63C3">
        <w:rPr>
          <w:i/>
          <w:sz w:val="20"/>
          <w:szCs w:val="20"/>
        </w:rPr>
        <w:t>1.544,896515 ton /</w:t>
      </w:r>
      <w:r w:rsidRPr="008A63C3">
        <w:rPr>
          <w:i/>
          <w:color w:val="000000"/>
          <w:sz w:val="20"/>
          <w:szCs w:val="20"/>
        </w:rPr>
        <w:t xml:space="preserve">tahun dengan menggunakan  metode USLE (Universal Soil Loss Equation).  </w:t>
      </w:r>
    </w:p>
    <w:p w:rsidR="007C22DA" w:rsidRPr="00A6070A" w:rsidRDefault="007C22DA" w:rsidP="007C22DA">
      <w:pPr>
        <w:ind w:left="1134"/>
        <w:jc w:val="both"/>
        <w:rPr>
          <w:i/>
          <w:iCs/>
          <w:color w:val="000000"/>
          <w:sz w:val="20"/>
          <w:szCs w:val="20"/>
        </w:rPr>
      </w:pPr>
    </w:p>
    <w:p w:rsidR="007C22DA" w:rsidRDefault="005319DD" w:rsidP="005319DD">
      <w:pPr>
        <w:rPr>
          <w:rStyle w:val="hps"/>
          <w:i/>
          <w:sz w:val="20"/>
          <w:szCs w:val="20"/>
        </w:rPr>
      </w:pPr>
      <w:r>
        <w:rPr>
          <w:b/>
          <w:i/>
          <w:iCs/>
          <w:sz w:val="20"/>
          <w:szCs w:val="20"/>
        </w:rPr>
        <w:t xml:space="preserve">Kata </w:t>
      </w:r>
      <w:proofErr w:type="gramStart"/>
      <w:r>
        <w:rPr>
          <w:b/>
          <w:i/>
          <w:iCs/>
          <w:sz w:val="20"/>
          <w:szCs w:val="20"/>
        </w:rPr>
        <w:t>Kunci</w:t>
      </w:r>
      <w:r>
        <w:rPr>
          <w:b/>
          <w:i/>
          <w:sz w:val="20"/>
          <w:szCs w:val="20"/>
        </w:rPr>
        <w:t xml:space="preserve"> :</w:t>
      </w:r>
      <w:proofErr w:type="gramEnd"/>
      <w:r>
        <w:rPr>
          <w:b/>
          <w:i/>
          <w:sz w:val="20"/>
          <w:szCs w:val="20"/>
        </w:rPr>
        <w:t xml:space="preserve"> </w:t>
      </w:r>
      <w:r>
        <w:rPr>
          <w:rStyle w:val="hps"/>
          <w:i/>
          <w:sz w:val="20"/>
          <w:szCs w:val="20"/>
        </w:rPr>
        <w:t>Erosi</w:t>
      </w:r>
      <w:r w:rsidR="007C22DA" w:rsidRPr="00A6070A">
        <w:rPr>
          <w:rStyle w:val="hps"/>
          <w:i/>
          <w:sz w:val="20"/>
          <w:szCs w:val="20"/>
        </w:rPr>
        <w:t>,</w:t>
      </w:r>
      <w:r w:rsidR="007C22DA" w:rsidRPr="00A6070A">
        <w:rPr>
          <w:i/>
          <w:sz w:val="20"/>
          <w:szCs w:val="20"/>
        </w:rPr>
        <w:t xml:space="preserve"> </w:t>
      </w:r>
      <w:r>
        <w:rPr>
          <w:rStyle w:val="hps"/>
          <w:i/>
          <w:sz w:val="20"/>
          <w:szCs w:val="20"/>
        </w:rPr>
        <w:t>Sedimentasi</w:t>
      </w:r>
      <w:r w:rsidR="007C22DA" w:rsidRPr="00A6070A">
        <w:rPr>
          <w:rStyle w:val="hps"/>
          <w:i/>
          <w:sz w:val="20"/>
          <w:szCs w:val="20"/>
        </w:rPr>
        <w:t>,</w:t>
      </w:r>
      <w:r w:rsidR="007C22DA" w:rsidRPr="00A6070A">
        <w:rPr>
          <w:i/>
          <w:sz w:val="20"/>
          <w:szCs w:val="20"/>
        </w:rPr>
        <w:t xml:space="preserve"> </w:t>
      </w:r>
      <w:r>
        <w:rPr>
          <w:rStyle w:val="hps"/>
          <w:i/>
          <w:sz w:val="20"/>
          <w:szCs w:val="20"/>
        </w:rPr>
        <w:t>USLE</w:t>
      </w:r>
      <w:r>
        <w:rPr>
          <w:i/>
          <w:sz w:val="20"/>
          <w:szCs w:val="20"/>
        </w:rPr>
        <w:t>,Universal Soil Loss Equation</w:t>
      </w:r>
    </w:p>
    <w:p w:rsidR="007C22DA" w:rsidRPr="00774B44" w:rsidRDefault="007C22DA" w:rsidP="007C22DA">
      <w:pPr>
        <w:ind w:left="709"/>
        <w:rPr>
          <w:rStyle w:val="hps"/>
          <w:b/>
          <w:bCs/>
          <w:i/>
          <w:sz w:val="20"/>
          <w:szCs w:val="20"/>
        </w:rPr>
      </w:pPr>
    </w:p>
    <w:p w:rsidR="005319DD" w:rsidRPr="00182AE7" w:rsidRDefault="005319DD" w:rsidP="005319DD">
      <w:pPr>
        <w:jc w:val="both"/>
      </w:pPr>
      <w:r>
        <w:rPr>
          <w:rStyle w:val="IEEEAbstractHeadingChar"/>
          <w:rFonts w:asciiTheme="majorBidi" w:hAnsiTheme="majorBidi" w:cstheme="majorBidi"/>
          <w:bCs/>
          <w:sz w:val="20"/>
          <w:szCs w:val="20"/>
        </w:rPr>
        <w:t>Abstract</w:t>
      </w:r>
      <w:r>
        <w:rPr>
          <w:rFonts w:asciiTheme="majorBidi" w:hAnsiTheme="majorBidi" w:cstheme="majorBidi"/>
          <w:b/>
          <w:bCs/>
          <w:sz w:val="20"/>
          <w:szCs w:val="20"/>
        </w:rPr>
        <w:t>.</w:t>
      </w:r>
      <w:r w:rsidR="007C22DA" w:rsidRPr="00774B44">
        <w:rPr>
          <w:rFonts w:asciiTheme="majorBidi" w:hAnsiTheme="majorBidi" w:cstheme="majorBidi"/>
          <w:b/>
          <w:bCs/>
          <w:sz w:val="20"/>
          <w:szCs w:val="20"/>
        </w:rPr>
        <w:t xml:space="preserve"> </w:t>
      </w:r>
      <w:r w:rsidRPr="00182AE7">
        <w:rPr>
          <w:i/>
          <w:color w:val="000000"/>
          <w:sz w:val="20"/>
          <w:szCs w:val="20"/>
        </w:rPr>
        <w:t>As a resource, the potential contained in water can provide benefits or harm to human life and the environment. Changes in environmental functions caused by the rate of population growth, as well as increased community activity in meeting life's needs, have had a negative impact on the sustainability of water resources, as well as increasing changes in river morphology due to the destructive power of water caused by, among other things, flooding, erosion and sedimentation. Soil erosion occurs in three stages, namely the first stage of releasing single particles from the soil mass and the second stage of transportation by eroding media such as water flow and wind. In conditions where the available energy is no longer sufficient to transport particles, the third stage will occur, namely deposition. Sediment transport analysis aims to determine the amount of sediment and erosion. To get a proper study, one way is to analyze erosion and sediment in the Limau Manis watershed, Batu Bara Regency using the USLE method. This study identifies the appropriate patterns/methods and magnitude of sediment transport that occurs in rivers during a certain period of time. The results of the analysis show that in the Limau Manis watershed, Batu Bara Regency, there was erosion of 1,460.95726 tonnes/ha/year and sedimentation of 1,544.896515 tonnes/year using the USLE (Universal Soil Loss Equation) method.</w:t>
      </w:r>
    </w:p>
    <w:p w:rsidR="007C22DA" w:rsidRPr="00774B44" w:rsidRDefault="007C22DA" w:rsidP="005319DD">
      <w:pPr>
        <w:pStyle w:val="NormalWeb"/>
        <w:spacing w:before="0" w:beforeAutospacing="0" w:after="120" w:afterAutospacing="0"/>
        <w:ind w:right="428"/>
        <w:jc w:val="both"/>
        <w:rPr>
          <w:rFonts w:asciiTheme="majorBidi" w:hAnsiTheme="majorBidi" w:cstheme="majorBidi"/>
          <w:i/>
          <w:iCs/>
          <w:sz w:val="20"/>
          <w:szCs w:val="20"/>
        </w:rPr>
      </w:pPr>
    </w:p>
    <w:p w:rsidR="007C22DA" w:rsidRPr="00774B44" w:rsidRDefault="005319DD" w:rsidP="005319DD">
      <w:pPr>
        <w:pStyle w:val="NormalWeb"/>
        <w:spacing w:before="0" w:beforeAutospacing="0" w:after="120" w:afterAutospacing="0"/>
        <w:ind w:right="428"/>
        <w:jc w:val="both"/>
        <w:rPr>
          <w:rFonts w:asciiTheme="majorBidi" w:hAnsiTheme="majorBidi" w:cstheme="majorBidi"/>
          <w:i/>
          <w:iCs/>
          <w:sz w:val="20"/>
          <w:szCs w:val="20"/>
        </w:rPr>
      </w:pPr>
      <w:proofErr w:type="gramStart"/>
      <w:r>
        <w:rPr>
          <w:rFonts w:asciiTheme="majorBidi" w:hAnsiTheme="majorBidi" w:cstheme="majorBidi"/>
          <w:b/>
          <w:bCs/>
          <w:i/>
          <w:iCs/>
          <w:color w:val="000000"/>
          <w:sz w:val="20"/>
          <w:szCs w:val="20"/>
        </w:rPr>
        <w:t>Keywords</w:t>
      </w:r>
      <w:r w:rsidR="007C22DA" w:rsidRPr="00774B44">
        <w:rPr>
          <w:rFonts w:asciiTheme="majorBidi" w:hAnsiTheme="majorBidi" w:cstheme="majorBidi"/>
          <w:b/>
          <w:bCs/>
          <w:i/>
          <w:iCs/>
          <w:color w:val="000000"/>
          <w:sz w:val="20"/>
          <w:szCs w:val="20"/>
        </w:rPr>
        <w:t>i</w:t>
      </w:r>
      <w:r>
        <w:rPr>
          <w:rFonts w:asciiTheme="majorBidi" w:hAnsiTheme="majorBidi" w:cstheme="majorBidi"/>
          <w:b/>
          <w:bCs/>
          <w:i/>
          <w:iCs/>
          <w:color w:val="000000"/>
          <w:sz w:val="20"/>
          <w:szCs w:val="20"/>
        </w:rPr>
        <w:t xml:space="preserve"> </w:t>
      </w:r>
      <w:r w:rsidR="007C22DA" w:rsidRPr="00774B44">
        <w:rPr>
          <w:rFonts w:asciiTheme="majorBidi" w:hAnsiTheme="majorBidi" w:cstheme="majorBidi"/>
          <w:b/>
          <w:bCs/>
          <w:i/>
          <w:iCs/>
          <w:color w:val="000000"/>
          <w:sz w:val="20"/>
          <w:szCs w:val="20"/>
        </w:rPr>
        <w:t>:</w:t>
      </w:r>
      <w:proofErr w:type="gramEnd"/>
      <w:r>
        <w:rPr>
          <w:rFonts w:asciiTheme="majorBidi" w:hAnsiTheme="majorBidi" w:cstheme="majorBidi"/>
          <w:b/>
          <w:bCs/>
          <w:i/>
          <w:iCs/>
          <w:color w:val="000000"/>
          <w:sz w:val="20"/>
          <w:szCs w:val="20"/>
        </w:rPr>
        <w:t xml:space="preserve"> Erosion</w:t>
      </w:r>
      <w:r>
        <w:rPr>
          <w:rFonts w:asciiTheme="majorBidi" w:hAnsiTheme="majorBidi" w:cstheme="majorBidi"/>
          <w:i/>
          <w:iCs/>
          <w:color w:val="000000"/>
          <w:sz w:val="20"/>
          <w:szCs w:val="20"/>
        </w:rPr>
        <w:t xml:space="preserve"> , Sedimentation, USLE, Universal Soil Loss Equation</w:t>
      </w:r>
    </w:p>
    <w:p w:rsidR="007C22DA" w:rsidRPr="00774B44" w:rsidRDefault="007C22DA" w:rsidP="007C22DA">
      <w:pPr>
        <w:pStyle w:val="IEEEAbtract"/>
        <w:tabs>
          <w:tab w:val="left" w:pos="8505"/>
        </w:tabs>
        <w:ind w:left="1134" w:right="428"/>
        <w:rPr>
          <w:rFonts w:ascii="Bookman Old Style" w:hAnsi="Bookman Old Style"/>
          <w:b w:val="0"/>
          <w:bCs/>
          <w:lang w:val="en-US"/>
        </w:rPr>
      </w:pPr>
    </w:p>
    <w:p w:rsidR="007C22DA" w:rsidRPr="00774B44" w:rsidRDefault="007C22DA" w:rsidP="007C22DA">
      <w:pPr>
        <w:ind w:left="709"/>
        <w:rPr>
          <w:rStyle w:val="hps"/>
          <w:b/>
          <w:bCs/>
          <w:i/>
          <w:sz w:val="20"/>
          <w:szCs w:val="20"/>
          <w:lang w:val="sv-SE"/>
        </w:rPr>
      </w:pPr>
    </w:p>
    <w:p w:rsidR="007C22DA" w:rsidRDefault="007C22DA" w:rsidP="007C22DA">
      <w:pPr>
        <w:jc w:val="both"/>
      </w:pPr>
    </w:p>
    <w:p w:rsidR="005319DD" w:rsidRDefault="005319DD" w:rsidP="007C22DA">
      <w:pPr>
        <w:jc w:val="both"/>
      </w:pPr>
    </w:p>
    <w:p w:rsidR="005319DD" w:rsidRPr="00774B44" w:rsidRDefault="005319DD" w:rsidP="007C22DA">
      <w:pPr>
        <w:jc w:val="both"/>
      </w:pPr>
    </w:p>
    <w:p w:rsidR="007C22DA" w:rsidRPr="00943B9E" w:rsidRDefault="007C22DA" w:rsidP="00ED1370">
      <w:pPr>
        <w:ind w:right="144"/>
        <w:rPr>
          <w:b/>
          <w:bCs/>
        </w:rPr>
      </w:pPr>
      <w:r w:rsidRPr="00943B9E">
        <w:rPr>
          <w:b/>
          <w:bCs/>
        </w:rPr>
        <w:lastRenderedPageBreak/>
        <w:t>1. PENDAHULUAN</w:t>
      </w:r>
    </w:p>
    <w:p w:rsidR="007C22DA" w:rsidRPr="00A648CF" w:rsidRDefault="007C22DA" w:rsidP="007C22DA">
      <w:pPr>
        <w:ind w:left="284" w:right="144"/>
        <w:jc w:val="center"/>
        <w:rPr>
          <w:bCs/>
        </w:rPr>
      </w:pPr>
    </w:p>
    <w:p w:rsidR="005319DD" w:rsidRDefault="005319DD" w:rsidP="00ED1370">
      <w:pPr>
        <w:ind w:firstLine="720"/>
        <w:jc w:val="both"/>
        <w:rPr>
          <w:sz w:val="24"/>
          <w:szCs w:val="24"/>
        </w:rPr>
      </w:pPr>
      <w:r>
        <w:rPr>
          <w:sz w:val="24"/>
          <w:szCs w:val="24"/>
        </w:rPr>
        <w:t>Sungai juga merupakan aliran terbuka yang berubah seiring waktu, tergantung pada hujan, debit air yang mengalir, dan sedimen yang berinteraksi pada daerah aliran sungai tersebut Adapun daerah aliran s</w:t>
      </w:r>
      <w:r w:rsidRPr="0021137E">
        <w:rPr>
          <w:sz w:val="24"/>
          <w:szCs w:val="24"/>
        </w:rPr>
        <w:t>ungai merupakan suatu area yang berfungsi sebagai daerah penampung air hujan, daerah resap</w:t>
      </w:r>
      <w:r>
        <w:rPr>
          <w:sz w:val="24"/>
          <w:szCs w:val="24"/>
        </w:rPr>
        <w:t xml:space="preserve">an air, daerah penyimpanan air, </w:t>
      </w:r>
      <w:r w:rsidRPr="0021137E">
        <w:rPr>
          <w:sz w:val="24"/>
          <w:szCs w:val="24"/>
        </w:rPr>
        <w:t>dan pengaliran air yang kesemuanya itu membentuk sebuah sungai</w:t>
      </w:r>
      <w:r>
        <w:rPr>
          <w:sz w:val="24"/>
          <w:szCs w:val="24"/>
        </w:rPr>
        <w:t xml:space="preserve">. </w:t>
      </w:r>
      <w:proofErr w:type="gramStart"/>
      <w:r>
        <w:rPr>
          <w:sz w:val="24"/>
          <w:szCs w:val="24"/>
        </w:rPr>
        <w:t>Sungai juga memiliki beberapa titik daerah aliran sungai yang kedalamannya landai dan curam, Sungai yang cenderung curam dari</w:t>
      </w:r>
      <w:r w:rsidRPr="00D176DF">
        <w:rPr>
          <w:sz w:val="24"/>
          <w:szCs w:val="24"/>
        </w:rPr>
        <w:t xml:space="preserve"> akibat besarnya debit curah hujan mengakibatkan terjadi</w:t>
      </w:r>
      <w:r>
        <w:rPr>
          <w:sz w:val="24"/>
          <w:szCs w:val="24"/>
        </w:rPr>
        <w:t>nya</w:t>
      </w:r>
      <w:r w:rsidRPr="00D176DF">
        <w:rPr>
          <w:sz w:val="24"/>
          <w:szCs w:val="24"/>
        </w:rPr>
        <w:t xml:space="preserve"> kenaikan muka air sungai den</w:t>
      </w:r>
      <w:r>
        <w:rPr>
          <w:sz w:val="24"/>
          <w:szCs w:val="24"/>
        </w:rPr>
        <w:t>gan cepat dan secara signifikan.</w:t>
      </w:r>
      <w:proofErr w:type="gramEnd"/>
      <w:r>
        <w:rPr>
          <w:sz w:val="24"/>
          <w:szCs w:val="24"/>
        </w:rPr>
        <w:t xml:space="preserve"> </w:t>
      </w:r>
      <w:proofErr w:type="gramStart"/>
      <w:r>
        <w:rPr>
          <w:sz w:val="24"/>
          <w:szCs w:val="24"/>
        </w:rPr>
        <w:t>Selain itu, salah satu permasalahan yang dialami DAS adalah semakin berkurangnya vegetasi penutup tanah seperti tanaman vegetasi penutup tanah yang menyebabkan erosi hingga longsoran disekitar daerah aliran sungai (bibir sungai) yang menahan laju aliran air pada sungai dan debit curah hujan.</w:t>
      </w:r>
      <w:proofErr w:type="gramEnd"/>
      <w:r w:rsidRPr="00335F07">
        <w:rPr>
          <w:sz w:val="24"/>
          <w:szCs w:val="24"/>
        </w:rPr>
        <w:t xml:space="preserve"> </w:t>
      </w:r>
      <w:r>
        <w:rPr>
          <w:sz w:val="24"/>
          <w:szCs w:val="24"/>
        </w:rPr>
        <w:t xml:space="preserve">Erosi dan longsoran pada bibir sungai inilah yang kemudian akan </w:t>
      </w:r>
      <w:proofErr w:type="gramStart"/>
      <w:r>
        <w:rPr>
          <w:sz w:val="24"/>
          <w:szCs w:val="24"/>
        </w:rPr>
        <w:t>masuk  kedalam</w:t>
      </w:r>
      <w:proofErr w:type="gramEnd"/>
      <w:r>
        <w:rPr>
          <w:sz w:val="24"/>
          <w:szCs w:val="24"/>
        </w:rPr>
        <w:t xml:space="preserve"> sungai dan terbawa sebagai sedimen. </w:t>
      </w:r>
      <w:proofErr w:type="gramStart"/>
      <w:r>
        <w:rPr>
          <w:sz w:val="24"/>
          <w:szCs w:val="24"/>
        </w:rPr>
        <w:t>Perubahan morfologi/bentuk sungai, hingga luapan air yang tak terkendali adalah contoh akibat yang dapat timbul jika terjadi penumpukan sedimen yang berlebih pada sungai di setiap titik daerah aliran sungai.</w:t>
      </w:r>
      <w:proofErr w:type="gramEnd"/>
      <w:r>
        <w:rPr>
          <w:sz w:val="24"/>
          <w:szCs w:val="24"/>
        </w:rPr>
        <w:t xml:space="preserve"> </w:t>
      </w:r>
      <w:proofErr w:type="gramStart"/>
      <w:r w:rsidRPr="005B5D60">
        <w:rPr>
          <w:sz w:val="24"/>
          <w:szCs w:val="24"/>
        </w:rPr>
        <w:t>sedikit</w:t>
      </w:r>
      <w:proofErr w:type="gramEnd"/>
      <w:r w:rsidRPr="005B5D60">
        <w:rPr>
          <w:sz w:val="24"/>
          <w:szCs w:val="24"/>
        </w:rPr>
        <w:t xml:space="preserve"> memuat sub kriteria:</w:t>
      </w:r>
      <w:r>
        <w:rPr>
          <w:sz w:val="24"/>
          <w:szCs w:val="24"/>
        </w:rPr>
        <w:t xml:space="preserve"> muatan sedimen, banjir, dan indeks penggunaan air. </w:t>
      </w:r>
      <w:r w:rsidRPr="00B57FAB">
        <w:rPr>
          <w:sz w:val="24"/>
          <w:szCs w:val="24"/>
        </w:rPr>
        <w:t>Wilayah kabupaten Batu Bara merupakan wilayah</w:t>
      </w:r>
      <w:r>
        <w:rPr>
          <w:sz w:val="24"/>
          <w:szCs w:val="24"/>
        </w:rPr>
        <w:t xml:space="preserve"> yang bentuk datarannya yang sangat landai dan curam serta memiliki sungai-sungai tua yang sekarang menjadi lebar, menunjukkan bahwa wilayah Kabupaten Batu Bara sangat di pengaruhi oleh pengikisan </w:t>
      </w:r>
      <w:proofErr w:type="gramStart"/>
      <w:r>
        <w:rPr>
          <w:sz w:val="24"/>
          <w:szCs w:val="24"/>
        </w:rPr>
        <w:t>dan  pengendapan</w:t>
      </w:r>
      <w:proofErr w:type="gramEnd"/>
      <w:r>
        <w:rPr>
          <w:sz w:val="24"/>
          <w:szCs w:val="24"/>
        </w:rPr>
        <w:t xml:space="preserve"> aliran sungai.</w:t>
      </w:r>
      <w:r w:rsidRPr="001057BD">
        <w:rPr>
          <w:sz w:val="24"/>
          <w:szCs w:val="24"/>
        </w:rPr>
        <w:t xml:space="preserve"> </w:t>
      </w:r>
      <w:proofErr w:type="gramStart"/>
      <w:r w:rsidRPr="00B57FAB">
        <w:rPr>
          <w:sz w:val="24"/>
          <w:szCs w:val="24"/>
        </w:rPr>
        <w:t>Pada umumnya sungai yang terdapat di wilayah Batu Bara mempunyai pola dendritik.</w:t>
      </w:r>
      <w:proofErr w:type="gramEnd"/>
      <w:r w:rsidRPr="00B57FAB">
        <w:rPr>
          <w:sz w:val="24"/>
          <w:szCs w:val="24"/>
        </w:rPr>
        <w:t xml:space="preserve"> </w:t>
      </w:r>
      <w:proofErr w:type="gramStart"/>
      <w:r w:rsidRPr="00B57FAB">
        <w:rPr>
          <w:sz w:val="24"/>
          <w:szCs w:val="24"/>
        </w:rPr>
        <w:t>Hal ini disebabkan oleh bentuk wilayahnya yang melereng.</w:t>
      </w:r>
      <w:proofErr w:type="gramEnd"/>
      <w:r w:rsidRPr="00B57FAB">
        <w:rPr>
          <w:sz w:val="24"/>
          <w:szCs w:val="24"/>
        </w:rPr>
        <w:t xml:space="preserve"> </w:t>
      </w:r>
      <w:proofErr w:type="gramStart"/>
      <w:r w:rsidRPr="00B57FAB">
        <w:rPr>
          <w:sz w:val="24"/>
          <w:szCs w:val="24"/>
        </w:rPr>
        <w:t>Sungai-sungai muda yang mengalir seperti cabang-cabang pohon ke induk sungainya.</w:t>
      </w:r>
      <w:proofErr w:type="gramEnd"/>
      <w:r w:rsidRPr="00B57FAB">
        <w:rPr>
          <w:sz w:val="24"/>
          <w:szCs w:val="24"/>
        </w:rPr>
        <w:t xml:space="preserve"> Induk-induk sungai tersebut mengalami proses pengikisan dan pengendapan dan beralih menjadi sungai besar</w:t>
      </w:r>
      <w:r>
        <w:rPr>
          <w:sz w:val="24"/>
          <w:szCs w:val="24"/>
        </w:rPr>
        <w:t>.</w:t>
      </w:r>
      <w:r w:rsidRPr="00182AE7">
        <w:rPr>
          <w:sz w:val="24"/>
          <w:szCs w:val="24"/>
        </w:rPr>
        <w:t xml:space="preserve"> </w:t>
      </w:r>
      <w:proofErr w:type="gramStart"/>
      <w:r w:rsidRPr="00BD0E00">
        <w:rPr>
          <w:sz w:val="24"/>
          <w:szCs w:val="24"/>
        </w:rPr>
        <w:t>Dengan masalah yang timbul pada daerah aliran sungai</w:t>
      </w:r>
      <w:r>
        <w:rPr>
          <w:sz w:val="24"/>
          <w:szCs w:val="24"/>
        </w:rPr>
        <w:t xml:space="preserve"> Limau Manis Kabupaten Batu Bara</w:t>
      </w:r>
      <w:r w:rsidRPr="00BD0E00">
        <w:rPr>
          <w:sz w:val="24"/>
          <w:szCs w:val="24"/>
        </w:rPr>
        <w:t xml:space="preserve"> yang telah diuraikan pada penjelasan sebelumnya.</w:t>
      </w:r>
      <w:proofErr w:type="gramEnd"/>
      <w:r w:rsidRPr="00BD0E00">
        <w:rPr>
          <w:sz w:val="24"/>
          <w:szCs w:val="24"/>
        </w:rPr>
        <w:t xml:space="preserve"> Selain tidak membuang sampah dengan sembarangan, melakukan penghijauan dengan penanaman tanaman vegetasi penutup tanah, melakukan normalisasi pada daerah aliran sungai, ternyata kita juga dapat menghitung pergerakan laju erosi dan jumlah nilai sedimen pada daerah aliran sungai</w:t>
      </w:r>
      <w:r>
        <w:rPr>
          <w:sz w:val="24"/>
          <w:szCs w:val="24"/>
        </w:rPr>
        <w:t xml:space="preserve"> di daerah aliran sungai Limau Manis</w:t>
      </w:r>
      <w:r w:rsidRPr="00BD0E00">
        <w:rPr>
          <w:sz w:val="24"/>
          <w:szCs w:val="24"/>
        </w:rPr>
        <w:t xml:space="preserve"> per-tahunnya menggunakan metode USLE  (</w:t>
      </w:r>
      <w:r w:rsidRPr="00701ADE">
        <w:rPr>
          <w:i/>
          <w:sz w:val="24"/>
          <w:szCs w:val="24"/>
        </w:rPr>
        <w:t>Universal Soil Loss Equation</w:t>
      </w:r>
      <w:r w:rsidRPr="00BD0E00">
        <w:rPr>
          <w:sz w:val="24"/>
          <w:szCs w:val="24"/>
        </w:rPr>
        <w:t>) guna mengoptimalkan langkah-langkah tersebut.</w:t>
      </w:r>
      <w:r>
        <w:rPr>
          <w:sz w:val="24"/>
          <w:szCs w:val="24"/>
        </w:rPr>
        <w:t xml:space="preserve"> Model perhitungan</w:t>
      </w:r>
      <w:r w:rsidRPr="00BD0E00">
        <w:rPr>
          <w:sz w:val="24"/>
          <w:szCs w:val="24"/>
        </w:rPr>
        <w:t xml:space="preserve"> erosi USLE</w:t>
      </w:r>
      <w:r>
        <w:rPr>
          <w:sz w:val="24"/>
          <w:szCs w:val="24"/>
        </w:rPr>
        <w:t xml:space="preserve"> </w:t>
      </w:r>
      <w:r w:rsidRPr="00BD0E00">
        <w:rPr>
          <w:sz w:val="24"/>
          <w:szCs w:val="24"/>
        </w:rPr>
        <w:t>(</w:t>
      </w:r>
      <w:r w:rsidRPr="00701ADE">
        <w:rPr>
          <w:i/>
          <w:sz w:val="24"/>
          <w:szCs w:val="24"/>
        </w:rPr>
        <w:t>Universal Soil Loss Equation)</w:t>
      </w:r>
      <w:r>
        <w:rPr>
          <w:sz w:val="24"/>
          <w:szCs w:val="24"/>
        </w:rPr>
        <w:t xml:space="preserve"> merupakan metode </w:t>
      </w:r>
      <w:r w:rsidRPr="00BD0E00">
        <w:rPr>
          <w:sz w:val="24"/>
          <w:szCs w:val="24"/>
        </w:rPr>
        <w:t xml:space="preserve">yang dikembangkan di Pusat Data Aliran Permukaan dan Erosi Nasional, Dinas Penelitian, Departemen Pertanian Amerika Serikat (USDA) bekerja </w:t>
      </w:r>
      <w:proofErr w:type="gramStart"/>
      <w:r w:rsidRPr="00BD0E00">
        <w:rPr>
          <w:sz w:val="24"/>
          <w:szCs w:val="24"/>
        </w:rPr>
        <w:t>sama</w:t>
      </w:r>
      <w:proofErr w:type="gramEnd"/>
      <w:r w:rsidRPr="00BD0E00">
        <w:rPr>
          <w:sz w:val="24"/>
          <w:szCs w:val="24"/>
        </w:rPr>
        <w:t xml:space="preserve"> dengan Universitas Purdue. </w:t>
      </w:r>
      <w:proofErr w:type="gramStart"/>
      <w:r>
        <w:rPr>
          <w:sz w:val="24"/>
          <w:szCs w:val="24"/>
        </w:rPr>
        <w:t>M</w:t>
      </w:r>
      <w:r w:rsidRPr="00BD0E00">
        <w:rPr>
          <w:sz w:val="24"/>
          <w:szCs w:val="24"/>
        </w:rPr>
        <w:t>etode USLE (</w:t>
      </w:r>
      <w:r w:rsidRPr="00E7298D">
        <w:rPr>
          <w:i/>
          <w:sz w:val="24"/>
          <w:szCs w:val="24"/>
        </w:rPr>
        <w:t>Universal Soil Loss Equation</w:t>
      </w:r>
      <w:r w:rsidRPr="00BD0E00">
        <w:rPr>
          <w:sz w:val="24"/>
          <w:szCs w:val="24"/>
        </w:rPr>
        <w:t>)</w:t>
      </w:r>
      <w:r>
        <w:rPr>
          <w:sz w:val="24"/>
          <w:szCs w:val="24"/>
        </w:rPr>
        <w:t xml:space="preserve"> </w:t>
      </w:r>
      <w:r w:rsidRPr="00BD0E00">
        <w:rPr>
          <w:sz w:val="24"/>
          <w:szCs w:val="24"/>
        </w:rPr>
        <w:t>di</w:t>
      </w:r>
      <w:r>
        <w:rPr>
          <w:sz w:val="24"/>
          <w:szCs w:val="24"/>
        </w:rPr>
        <w:t xml:space="preserve"> </w:t>
      </w:r>
      <w:r w:rsidRPr="00BD0E00">
        <w:rPr>
          <w:sz w:val="24"/>
          <w:szCs w:val="24"/>
        </w:rPr>
        <w:t>desain untuk digunakan memprediksi kehilangan tanah yang dihasilkan oleh erosi dan diendapkan pad</w:t>
      </w:r>
      <w:r>
        <w:rPr>
          <w:sz w:val="24"/>
          <w:szCs w:val="24"/>
        </w:rPr>
        <w:t xml:space="preserve">a segmen </w:t>
      </w:r>
      <w:r w:rsidRPr="00BD0E00">
        <w:rPr>
          <w:sz w:val="24"/>
          <w:szCs w:val="24"/>
        </w:rPr>
        <w:t>DAS, selain itu juga di</w:t>
      </w:r>
      <w:r>
        <w:rPr>
          <w:sz w:val="24"/>
          <w:szCs w:val="24"/>
        </w:rPr>
        <w:t xml:space="preserve"> </w:t>
      </w:r>
      <w:r w:rsidRPr="00BD0E00">
        <w:rPr>
          <w:sz w:val="24"/>
          <w:szCs w:val="24"/>
        </w:rPr>
        <w:t>desain untuk memprediksi rata-rata jumlah erosi dalam waktu yang panjang.</w:t>
      </w:r>
      <w:proofErr w:type="gramEnd"/>
      <w:r>
        <w:rPr>
          <w:sz w:val="24"/>
          <w:szCs w:val="24"/>
        </w:rPr>
        <w:t xml:space="preserve"> </w:t>
      </w:r>
      <w:proofErr w:type="gramStart"/>
      <w:r>
        <w:rPr>
          <w:sz w:val="24"/>
          <w:szCs w:val="24"/>
        </w:rPr>
        <w:t xml:space="preserve">Cara menggunakan Metode USLE </w:t>
      </w:r>
      <w:r w:rsidRPr="00BD0E00">
        <w:rPr>
          <w:sz w:val="24"/>
          <w:szCs w:val="24"/>
        </w:rPr>
        <w:t>(</w:t>
      </w:r>
      <w:r w:rsidRPr="00E7298D">
        <w:rPr>
          <w:i/>
          <w:sz w:val="24"/>
          <w:szCs w:val="24"/>
        </w:rPr>
        <w:t>Universal Soil Loss Equation</w:t>
      </w:r>
      <w:r w:rsidRPr="00BD0E00">
        <w:rPr>
          <w:sz w:val="24"/>
          <w:szCs w:val="24"/>
        </w:rPr>
        <w:t>)</w:t>
      </w:r>
      <w:r>
        <w:rPr>
          <w:sz w:val="24"/>
          <w:szCs w:val="24"/>
        </w:rPr>
        <w:t xml:space="preserve"> ini dengan melakukan analisis pada DAS bagian hulu, bagian tengah, dan bagian hilir sungai Limau Manis</w:t>
      </w:r>
      <w:r w:rsidR="00ED1370">
        <w:rPr>
          <w:sz w:val="24"/>
          <w:szCs w:val="24"/>
        </w:rPr>
        <w:t>.</w:t>
      </w:r>
      <w:proofErr w:type="gramEnd"/>
    </w:p>
    <w:p w:rsidR="00ED1370" w:rsidRDefault="00ED1370" w:rsidP="00ED1370">
      <w:pPr>
        <w:ind w:firstLine="720"/>
        <w:jc w:val="both"/>
        <w:rPr>
          <w:sz w:val="24"/>
          <w:szCs w:val="24"/>
        </w:rPr>
      </w:pPr>
    </w:p>
    <w:p w:rsidR="00ED1370" w:rsidRDefault="00ED1370" w:rsidP="00ED1370">
      <w:pPr>
        <w:ind w:firstLine="720"/>
        <w:jc w:val="both"/>
        <w:rPr>
          <w:sz w:val="24"/>
          <w:szCs w:val="24"/>
        </w:rPr>
      </w:pPr>
    </w:p>
    <w:p w:rsidR="00ED1370" w:rsidRDefault="00ED1370" w:rsidP="00ED1370">
      <w:pPr>
        <w:ind w:firstLine="720"/>
        <w:jc w:val="both"/>
        <w:rPr>
          <w:sz w:val="24"/>
          <w:szCs w:val="24"/>
        </w:rPr>
      </w:pPr>
    </w:p>
    <w:p w:rsidR="00ED1370" w:rsidRDefault="00ED1370" w:rsidP="00ED1370">
      <w:pPr>
        <w:ind w:firstLine="720"/>
        <w:jc w:val="both"/>
        <w:rPr>
          <w:sz w:val="24"/>
          <w:szCs w:val="24"/>
        </w:rPr>
      </w:pPr>
    </w:p>
    <w:p w:rsidR="00ED1370" w:rsidRPr="00182AE7" w:rsidRDefault="00ED1370" w:rsidP="00ED1370">
      <w:pPr>
        <w:ind w:firstLine="720"/>
        <w:jc w:val="both"/>
        <w:rPr>
          <w:sz w:val="24"/>
          <w:szCs w:val="24"/>
        </w:rPr>
      </w:pPr>
    </w:p>
    <w:p w:rsidR="007C22DA" w:rsidRPr="00A648CF" w:rsidRDefault="007C22DA" w:rsidP="007C22DA">
      <w:pPr>
        <w:ind w:left="284" w:right="144"/>
        <w:jc w:val="both"/>
      </w:pPr>
    </w:p>
    <w:p w:rsidR="007C22DA" w:rsidRPr="00A648CF" w:rsidRDefault="007C22DA" w:rsidP="007C22DA">
      <w:pPr>
        <w:ind w:left="284" w:right="144"/>
        <w:jc w:val="both"/>
      </w:pPr>
    </w:p>
    <w:p w:rsidR="007C22DA" w:rsidRPr="00943B9E" w:rsidRDefault="007C22DA" w:rsidP="00ED1370">
      <w:pPr>
        <w:ind w:right="144"/>
        <w:rPr>
          <w:b/>
          <w:bCs/>
        </w:rPr>
      </w:pPr>
      <w:r w:rsidRPr="00943B9E">
        <w:rPr>
          <w:b/>
          <w:bCs/>
          <w:lang w:val="id-ID"/>
        </w:rPr>
        <w:lastRenderedPageBreak/>
        <w:t xml:space="preserve">2. </w:t>
      </w:r>
      <w:r w:rsidRPr="00943B9E">
        <w:rPr>
          <w:b/>
          <w:bCs/>
        </w:rPr>
        <w:t>METODE PENELITIAN</w:t>
      </w:r>
    </w:p>
    <w:p w:rsidR="007C22DA" w:rsidRPr="00A648CF" w:rsidRDefault="007C22DA" w:rsidP="007C22DA">
      <w:pPr>
        <w:ind w:left="284" w:right="144"/>
        <w:jc w:val="center"/>
        <w:rPr>
          <w:bCs/>
          <w:lang w:val="id-ID"/>
        </w:rPr>
      </w:pPr>
    </w:p>
    <w:p w:rsidR="00ED1370" w:rsidRPr="00C11962" w:rsidRDefault="00ED1370" w:rsidP="00ED1370">
      <w:pPr>
        <w:jc w:val="both"/>
        <w:rPr>
          <w:sz w:val="24"/>
          <w:szCs w:val="24"/>
        </w:rPr>
      </w:pPr>
      <w:r w:rsidRPr="00C11962">
        <w:rPr>
          <w:sz w:val="24"/>
          <w:szCs w:val="24"/>
        </w:rPr>
        <w:t xml:space="preserve">A. Sumber Data Sumber data dalam penelitian ini adalah data sekunder, </w:t>
      </w:r>
      <w:proofErr w:type="gramStart"/>
      <w:r w:rsidRPr="00C11962">
        <w:rPr>
          <w:sz w:val="24"/>
          <w:szCs w:val="24"/>
        </w:rPr>
        <w:t>yaitu :</w:t>
      </w:r>
      <w:proofErr w:type="gramEnd"/>
      <w:r w:rsidRPr="00C11962">
        <w:rPr>
          <w:sz w:val="24"/>
          <w:szCs w:val="24"/>
        </w:rPr>
        <w:t xml:space="preserve"> </w:t>
      </w:r>
    </w:p>
    <w:p w:rsidR="00ED1370" w:rsidRPr="00C11962" w:rsidRDefault="00ED1370" w:rsidP="00ED1370">
      <w:pPr>
        <w:jc w:val="both"/>
        <w:rPr>
          <w:sz w:val="24"/>
          <w:szCs w:val="24"/>
        </w:rPr>
      </w:pPr>
      <w:r w:rsidRPr="00C11962">
        <w:rPr>
          <w:sz w:val="24"/>
          <w:szCs w:val="24"/>
        </w:rPr>
        <w:sym w:font="Symbol" w:char="F0B7"/>
      </w:r>
      <w:r>
        <w:rPr>
          <w:sz w:val="24"/>
          <w:szCs w:val="24"/>
        </w:rPr>
        <w:t xml:space="preserve"> Peta Kemiringan Lereng</w:t>
      </w:r>
    </w:p>
    <w:p w:rsidR="00ED1370" w:rsidRPr="00C11962" w:rsidRDefault="00ED1370" w:rsidP="00ED1370">
      <w:pPr>
        <w:jc w:val="both"/>
        <w:rPr>
          <w:sz w:val="24"/>
          <w:szCs w:val="24"/>
        </w:rPr>
      </w:pPr>
      <w:r w:rsidRPr="00C11962">
        <w:rPr>
          <w:sz w:val="24"/>
          <w:szCs w:val="24"/>
        </w:rPr>
        <w:sym w:font="Symbol" w:char="F0B7"/>
      </w:r>
      <w:r>
        <w:rPr>
          <w:sz w:val="24"/>
          <w:szCs w:val="24"/>
        </w:rPr>
        <w:t xml:space="preserve"> Peta Lokasi Peneltian</w:t>
      </w:r>
    </w:p>
    <w:p w:rsidR="00ED1370" w:rsidRDefault="00ED1370" w:rsidP="00ED1370">
      <w:pPr>
        <w:jc w:val="both"/>
        <w:rPr>
          <w:sz w:val="24"/>
          <w:szCs w:val="24"/>
        </w:rPr>
      </w:pPr>
      <w:r w:rsidRPr="00C11962">
        <w:rPr>
          <w:sz w:val="24"/>
          <w:szCs w:val="24"/>
        </w:rPr>
        <w:sym w:font="Symbol" w:char="F0B7"/>
      </w:r>
      <w:r>
        <w:rPr>
          <w:sz w:val="24"/>
          <w:szCs w:val="24"/>
        </w:rPr>
        <w:t xml:space="preserve"> Nilai K Sedimentasi</w:t>
      </w:r>
    </w:p>
    <w:p w:rsidR="00ED1370" w:rsidRDefault="00ED1370" w:rsidP="00ED1370">
      <w:pPr>
        <w:jc w:val="both"/>
        <w:rPr>
          <w:sz w:val="24"/>
          <w:szCs w:val="24"/>
        </w:rPr>
      </w:pPr>
      <w:r w:rsidRPr="00C11962">
        <w:rPr>
          <w:sz w:val="24"/>
          <w:szCs w:val="24"/>
        </w:rPr>
        <w:sym w:font="Symbol" w:char="F0B7"/>
      </w:r>
      <w:r>
        <w:rPr>
          <w:sz w:val="24"/>
          <w:szCs w:val="24"/>
        </w:rPr>
        <w:t xml:space="preserve"> Curah Hujan</w:t>
      </w:r>
    </w:p>
    <w:p w:rsidR="007C22DA" w:rsidRDefault="007C22DA" w:rsidP="007C22DA">
      <w:pPr>
        <w:pStyle w:val="Heading2"/>
        <w:ind w:left="284" w:right="144"/>
        <w:rPr>
          <w:rFonts w:ascii="Times New Roman" w:hAnsi="Times New Roman" w:cs="Times New Roman"/>
          <w:b w:val="0"/>
          <w:color w:val="000000" w:themeColor="text1"/>
          <w:sz w:val="22"/>
          <w:szCs w:val="22"/>
        </w:rPr>
      </w:pPr>
    </w:p>
    <w:p w:rsidR="0005262A" w:rsidRPr="00C11962" w:rsidRDefault="0005262A" w:rsidP="0005262A">
      <w:pPr>
        <w:jc w:val="both"/>
        <w:rPr>
          <w:sz w:val="24"/>
          <w:szCs w:val="24"/>
        </w:rPr>
      </w:pPr>
      <w:r w:rsidRPr="00C11962">
        <w:rPr>
          <w:sz w:val="24"/>
          <w:szCs w:val="24"/>
        </w:rPr>
        <w:t xml:space="preserve">B. Analisis Data </w:t>
      </w:r>
    </w:p>
    <w:p w:rsidR="0005262A" w:rsidRDefault="0005262A" w:rsidP="0005262A">
      <w:pPr>
        <w:jc w:val="both"/>
        <w:rPr>
          <w:sz w:val="24"/>
          <w:szCs w:val="24"/>
        </w:rPr>
      </w:pPr>
      <w:proofErr w:type="gramStart"/>
      <w:r w:rsidRPr="00C11962">
        <w:rPr>
          <w:sz w:val="24"/>
          <w:szCs w:val="24"/>
        </w:rPr>
        <w:t>Setelah data-data sudah terkumpul, selanjutnya yang dilakuk</w:t>
      </w:r>
      <w:r>
        <w:rPr>
          <w:sz w:val="24"/>
          <w:szCs w:val="24"/>
        </w:rPr>
        <w:t xml:space="preserve">an adalah melakukan perhitungan </w:t>
      </w:r>
      <w:r w:rsidRPr="00C11962">
        <w:rPr>
          <w:sz w:val="24"/>
          <w:szCs w:val="24"/>
        </w:rPr>
        <w:t>untuk masing-masing item.</w:t>
      </w:r>
      <w:proofErr w:type="gramEnd"/>
      <w:r w:rsidRPr="00C11962">
        <w:rPr>
          <w:sz w:val="24"/>
          <w:szCs w:val="24"/>
        </w:rPr>
        <w:t xml:space="preserve"> Analisis ini menggunakan beberapa pendekatan, </w:t>
      </w:r>
      <w:proofErr w:type="gramStart"/>
      <w:r w:rsidRPr="00C11962">
        <w:rPr>
          <w:sz w:val="24"/>
          <w:szCs w:val="24"/>
        </w:rPr>
        <w:t>yaitu :</w:t>
      </w:r>
      <w:proofErr w:type="gramEnd"/>
    </w:p>
    <w:p w:rsidR="0005262A" w:rsidRDefault="0005262A" w:rsidP="0005262A">
      <w:pPr>
        <w:jc w:val="both"/>
        <w:rPr>
          <w:sz w:val="24"/>
          <w:szCs w:val="24"/>
        </w:rPr>
      </w:pPr>
      <w:r>
        <w:rPr>
          <w:sz w:val="24"/>
          <w:szCs w:val="24"/>
        </w:rPr>
        <w:t>1. Perhitungan Erosivitas Hujan (R)</w:t>
      </w:r>
    </w:p>
    <w:p w:rsidR="0005262A" w:rsidRPr="00BC201D" w:rsidRDefault="0005262A" w:rsidP="0005262A">
      <w:pPr>
        <w:jc w:val="both"/>
        <w:rPr>
          <w:noProof/>
          <w:sz w:val="24"/>
          <w:szCs w:val="24"/>
          <w:lang w:eastAsia="id-ID"/>
        </w:rPr>
      </w:pPr>
      <w:r>
        <w:rPr>
          <w:noProof/>
          <w:sz w:val="24"/>
          <w:szCs w:val="24"/>
          <w:lang w:eastAsia="id-ID"/>
        </w:rPr>
        <w:t xml:space="preserve">    Menggunakan rumus : </w:t>
      </w:r>
      <w:r w:rsidRPr="00BC201D">
        <w:rPr>
          <w:b/>
          <w:sz w:val="24"/>
          <w:szCs w:val="24"/>
        </w:rPr>
        <w:t>R=2</w:t>
      </w:r>
      <w:proofErr w:type="gramStart"/>
      <w:r w:rsidRPr="00BC201D">
        <w:rPr>
          <w:b/>
          <w:sz w:val="24"/>
          <w:szCs w:val="24"/>
        </w:rPr>
        <w:t>,21</w:t>
      </w:r>
      <w:proofErr w:type="gramEnd"/>
      <w:r w:rsidRPr="00BC201D">
        <w:rPr>
          <w:b/>
          <w:sz w:val="24"/>
          <w:szCs w:val="24"/>
        </w:rPr>
        <w:t xml:space="preserve"> x </w:t>
      </w:r>
      <m:oMath>
        <m:sSup>
          <m:sSupPr>
            <m:ctrlPr>
              <w:rPr>
                <w:rFonts w:ascii="Cambria Math" w:hAnsi="Cambria Math"/>
                <w:b/>
                <w:sz w:val="24"/>
                <w:szCs w:val="24"/>
              </w:rPr>
            </m:ctrlPr>
          </m:sSupPr>
          <m:e>
            <m:r>
              <m:rPr>
                <m:sty m:val="b"/>
              </m:rPr>
              <w:rPr>
                <w:rFonts w:ascii="Cambria Math" w:hAnsi="Cambria Math"/>
                <w:sz w:val="24"/>
                <w:szCs w:val="24"/>
              </w:rPr>
              <m:t>CH</m:t>
            </m:r>
          </m:e>
          <m:sup>
            <m:r>
              <m:rPr>
                <m:sty m:val="b"/>
              </m:rPr>
              <w:rPr>
                <w:rFonts w:ascii="Cambria Math" w:hAnsi="Cambria Math"/>
                <w:sz w:val="24"/>
                <w:szCs w:val="24"/>
              </w:rPr>
              <m:t>1,36</m:t>
            </m:r>
          </m:sup>
        </m:sSup>
      </m:oMath>
    </w:p>
    <w:p w:rsidR="0005262A" w:rsidRDefault="0005262A" w:rsidP="0005262A">
      <w:pPr>
        <w:jc w:val="center"/>
        <w:rPr>
          <w:sz w:val="24"/>
          <w:szCs w:val="24"/>
        </w:rPr>
      </w:pPr>
      <w:r>
        <w:rPr>
          <w:noProof/>
          <w:lang w:val="id-ID" w:eastAsia="id-ID"/>
        </w:rPr>
        <w:drawing>
          <wp:inline distT="0" distB="0" distL="0" distR="0" wp14:anchorId="0B36DC11" wp14:editId="52A5323F">
            <wp:extent cx="2617620" cy="6334149"/>
            <wp:effectExtent l="8572" t="0" r="953" b="952"/>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60933" t="9548" r="20599" b="10958"/>
                    <a:stretch/>
                  </pic:blipFill>
                  <pic:spPr bwMode="auto">
                    <a:xfrm rot="16200000">
                      <a:off x="0" y="0"/>
                      <a:ext cx="2636278" cy="6379297"/>
                    </a:xfrm>
                    <a:prstGeom prst="rect">
                      <a:avLst/>
                    </a:prstGeom>
                    <a:ln>
                      <a:noFill/>
                    </a:ln>
                    <a:extLst>
                      <a:ext uri="{53640926-AAD7-44D8-BBD7-CCE9431645EC}">
                        <a14:shadowObscured xmlns:a14="http://schemas.microsoft.com/office/drawing/2010/main"/>
                      </a:ext>
                    </a:extLst>
                  </pic:spPr>
                </pic:pic>
              </a:graphicData>
            </a:graphic>
          </wp:inline>
        </w:drawing>
      </w:r>
    </w:p>
    <w:p w:rsidR="0005262A" w:rsidRDefault="0005262A" w:rsidP="0005262A">
      <w:pPr>
        <w:jc w:val="both"/>
        <w:rPr>
          <w:sz w:val="24"/>
          <w:szCs w:val="24"/>
        </w:rPr>
      </w:pPr>
    </w:p>
    <w:p w:rsidR="0005262A" w:rsidRDefault="0005262A" w:rsidP="0005262A">
      <w:pPr>
        <w:jc w:val="both"/>
        <w:rPr>
          <w:sz w:val="24"/>
          <w:szCs w:val="24"/>
        </w:rPr>
      </w:pPr>
      <w:r>
        <w:rPr>
          <w:sz w:val="24"/>
          <w:szCs w:val="24"/>
        </w:rPr>
        <w:t>2. Perhitungan Erodibilitas Tanah (K)</w:t>
      </w:r>
    </w:p>
    <w:tbl>
      <w:tblPr>
        <w:tblStyle w:val="TableGrid"/>
        <w:tblW w:w="0" w:type="auto"/>
        <w:jc w:val="center"/>
        <w:tblInd w:w="108" w:type="dxa"/>
        <w:tblLook w:val="04A0" w:firstRow="1" w:lastRow="0" w:firstColumn="1" w:lastColumn="0" w:noHBand="0" w:noVBand="1"/>
      </w:tblPr>
      <w:tblGrid>
        <w:gridCol w:w="563"/>
        <w:gridCol w:w="982"/>
        <w:gridCol w:w="5407"/>
        <w:gridCol w:w="1111"/>
      </w:tblGrid>
      <w:tr w:rsidR="0005262A" w:rsidTr="00E343ED">
        <w:trPr>
          <w:jc w:val="center"/>
        </w:trPr>
        <w:tc>
          <w:tcPr>
            <w:tcW w:w="546" w:type="dxa"/>
          </w:tcPr>
          <w:p w:rsidR="0005262A" w:rsidRPr="000F74A7" w:rsidRDefault="0005262A" w:rsidP="00E343ED">
            <w:pPr>
              <w:spacing w:line="360" w:lineRule="auto"/>
              <w:jc w:val="center"/>
              <w:rPr>
                <w:sz w:val="24"/>
                <w:szCs w:val="24"/>
              </w:rPr>
            </w:pPr>
            <w:r>
              <w:rPr>
                <w:sz w:val="24"/>
                <w:szCs w:val="24"/>
              </w:rPr>
              <w:t>NO</w:t>
            </w:r>
          </w:p>
        </w:tc>
        <w:tc>
          <w:tcPr>
            <w:tcW w:w="982" w:type="dxa"/>
          </w:tcPr>
          <w:p w:rsidR="0005262A" w:rsidRPr="000F74A7" w:rsidRDefault="0005262A" w:rsidP="00E343ED">
            <w:pPr>
              <w:spacing w:line="360" w:lineRule="auto"/>
              <w:jc w:val="center"/>
              <w:rPr>
                <w:sz w:val="24"/>
                <w:szCs w:val="24"/>
              </w:rPr>
            </w:pPr>
            <w:r>
              <w:rPr>
                <w:sz w:val="24"/>
                <w:szCs w:val="24"/>
              </w:rPr>
              <w:t>Sampel</w:t>
            </w:r>
          </w:p>
        </w:tc>
        <w:tc>
          <w:tcPr>
            <w:tcW w:w="5407" w:type="dxa"/>
          </w:tcPr>
          <w:p w:rsidR="0005262A" w:rsidRPr="000F74A7" w:rsidRDefault="0005262A" w:rsidP="00E343ED">
            <w:pPr>
              <w:spacing w:line="360" w:lineRule="auto"/>
              <w:jc w:val="center"/>
              <w:rPr>
                <w:sz w:val="24"/>
                <w:szCs w:val="24"/>
              </w:rPr>
            </w:pPr>
            <w:r>
              <w:rPr>
                <w:sz w:val="24"/>
                <w:szCs w:val="24"/>
              </w:rPr>
              <w:t>Jenis Tanah</w:t>
            </w:r>
          </w:p>
        </w:tc>
        <w:tc>
          <w:tcPr>
            <w:tcW w:w="1111" w:type="dxa"/>
          </w:tcPr>
          <w:p w:rsidR="0005262A" w:rsidRPr="000F74A7" w:rsidRDefault="0005262A" w:rsidP="00E343ED">
            <w:pPr>
              <w:spacing w:line="360" w:lineRule="auto"/>
              <w:jc w:val="center"/>
              <w:rPr>
                <w:sz w:val="24"/>
                <w:szCs w:val="24"/>
              </w:rPr>
            </w:pPr>
            <w:r>
              <w:rPr>
                <w:sz w:val="24"/>
                <w:szCs w:val="24"/>
              </w:rPr>
              <w:t>Nilai K</w:t>
            </w:r>
          </w:p>
        </w:tc>
      </w:tr>
      <w:tr w:rsidR="0005262A" w:rsidTr="00E343ED">
        <w:trPr>
          <w:jc w:val="center"/>
        </w:trPr>
        <w:tc>
          <w:tcPr>
            <w:tcW w:w="546" w:type="dxa"/>
          </w:tcPr>
          <w:p w:rsidR="0005262A" w:rsidRPr="000F74A7" w:rsidRDefault="0005262A" w:rsidP="00E343ED">
            <w:pPr>
              <w:spacing w:line="360" w:lineRule="auto"/>
              <w:jc w:val="center"/>
              <w:rPr>
                <w:sz w:val="24"/>
                <w:szCs w:val="24"/>
              </w:rPr>
            </w:pPr>
            <w:r>
              <w:rPr>
                <w:sz w:val="24"/>
                <w:szCs w:val="24"/>
              </w:rPr>
              <w:t>1</w:t>
            </w:r>
          </w:p>
        </w:tc>
        <w:tc>
          <w:tcPr>
            <w:tcW w:w="982" w:type="dxa"/>
          </w:tcPr>
          <w:p w:rsidR="0005262A" w:rsidRPr="000F74A7" w:rsidRDefault="0005262A" w:rsidP="00E343ED">
            <w:pPr>
              <w:spacing w:line="360" w:lineRule="auto"/>
              <w:jc w:val="center"/>
              <w:rPr>
                <w:sz w:val="24"/>
                <w:szCs w:val="24"/>
              </w:rPr>
            </w:pPr>
            <w:r>
              <w:rPr>
                <w:sz w:val="24"/>
                <w:szCs w:val="24"/>
              </w:rPr>
              <w:t>1</w:t>
            </w:r>
          </w:p>
        </w:tc>
        <w:tc>
          <w:tcPr>
            <w:tcW w:w="5407" w:type="dxa"/>
          </w:tcPr>
          <w:p w:rsidR="0005262A" w:rsidRPr="000F74A7" w:rsidRDefault="0005262A" w:rsidP="00E343ED">
            <w:pPr>
              <w:spacing w:line="360" w:lineRule="auto"/>
              <w:jc w:val="center"/>
              <w:rPr>
                <w:sz w:val="24"/>
                <w:szCs w:val="24"/>
              </w:rPr>
            </w:pPr>
            <w:r>
              <w:rPr>
                <w:i/>
                <w:sz w:val="24"/>
                <w:szCs w:val="24"/>
              </w:rPr>
              <w:t>Dark Grey Alluvial Soils</w:t>
            </w:r>
          </w:p>
        </w:tc>
        <w:tc>
          <w:tcPr>
            <w:tcW w:w="1111" w:type="dxa"/>
          </w:tcPr>
          <w:p w:rsidR="0005262A" w:rsidRPr="000F74A7" w:rsidRDefault="0005262A" w:rsidP="00E343ED">
            <w:pPr>
              <w:spacing w:line="360" w:lineRule="auto"/>
              <w:jc w:val="center"/>
              <w:rPr>
                <w:sz w:val="24"/>
                <w:szCs w:val="24"/>
              </w:rPr>
            </w:pPr>
            <w:r>
              <w:rPr>
                <w:sz w:val="24"/>
                <w:szCs w:val="24"/>
              </w:rPr>
              <w:t>0,259</w:t>
            </w:r>
          </w:p>
        </w:tc>
      </w:tr>
      <w:tr w:rsidR="0005262A" w:rsidTr="00E343ED">
        <w:trPr>
          <w:jc w:val="center"/>
        </w:trPr>
        <w:tc>
          <w:tcPr>
            <w:tcW w:w="546" w:type="dxa"/>
          </w:tcPr>
          <w:p w:rsidR="0005262A" w:rsidRPr="000F74A7" w:rsidRDefault="0005262A" w:rsidP="00E343ED">
            <w:pPr>
              <w:spacing w:line="360" w:lineRule="auto"/>
              <w:jc w:val="center"/>
              <w:rPr>
                <w:sz w:val="24"/>
                <w:szCs w:val="24"/>
              </w:rPr>
            </w:pPr>
            <w:r>
              <w:rPr>
                <w:sz w:val="24"/>
                <w:szCs w:val="24"/>
              </w:rPr>
              <w:t>2</w:t>
            </w:r>
          </w:p>
        </w:tc>
        <w:tc>
          <w:tcPr>
            <w:tcW w:w="982" w:type="dxa"/>
          </w:tcPr>
          <w:p w:rsidR="0005262A" w:rsidRPr="000F74A7" w:rsidRDefault="0005262A" w:rsidP="00E343ED">
            <w:pPr>
              <w:spacing w:line="360" w:lineRule="auto"/>
              <w:jc w:val="center"/>
              <w:rPr>
                <w:sz w:val="24"/>
                <w:szCs w:val="24"/>
              </w:rPr>
            </w:pPr>
            <w:r>
              <w:rPr>
                <w:sz w:val="24"/>
                <w:szCs w:val="24"/>
              </w:rPr>
              <w:t>2</w:t>
            </w:r>
          </w:p>
        </w:tc>
        <w:tc>
          <w:tcPr>
            <w:tcW w:w="5407" w:type="dxa"/>
          </w:tcPr>
          <w:p w:rsidR="0005262A" w:rsidRPr="000F74A7" w:rsidRDefault="0005262A" w:rsidP="00E343ED">
            <w:pPr>
              <w:spacing w:line="360" w:lineRule="auto"/>
              <w:jc w:val="center"/>
              <w:rPr>
                <w:i/>
                <w:sz w:val="24"/>
                <w:szCs w:val="24"/>
              </w:rPr>
            </w:pPr>
            <w:r>
              <w:rPr>
                <w:i/>
                <w:sz w:val="24"/>
                <w:szCs w:val="24"/>
              </w:rPr>
              <w:t>Association Of Grey Alluvial And Greyish Brown Alluvial Soils</w:t>
            </w:r>
          </w:p>
        </w:tc>
        <w:tc>
          <w:tcPr>
            <w:tcW w:w="1111" w:type="dxa"/>
          </w:tcPr>
          <w:p w:rsidR="0005262A" w:rsidRPr="000F74A7" w:rsidRDefault="0005262A" w:rsidP="00E343ED">
            <w:pPr>
              <w:spacing w:line="360" w:lineRule="auto"/>
              <w:jc w:val="center"/>
              <w:rPr>
                <w:sz w:val="24"/>
                <w:szCs w:val="24"/>
              </w:rPr>
            </w:pPr>
            <w:r>
              <w:rPr>
                <w:sz w:val="24"/>
                <w:szCs w:val="24"/>
              </w:rPr>
              <w:t>0,193</w:t>
            </w:r>
          </w:p>
        </w:tc>
      </w:tr>
      <w:tr w:rsidR="0005262A" w:rsidTr="00E343ED">
        <w:trPr>
          <w:jc w:val="center"/>
        </w:trPr>
        <w:tc>
          <w:tcPr>
            <w:tcW w:w="546" w:type="dxa"/>
          </w:tcPr>
          <w:p w:rsidR="0005262A" w:rsidRPr="000F74A7" w:rsidRDefault="0005262A" w:rsidP="00E343ED">
            <w:pPr>
              <w:spacing w:line="360" w:lineRule="auto"/>
              <w:jc w:val="center"/>
              <w:rPr>
                <w:sz w:val="24"/>
                <w:szCs w:val="24"/>
              </w:rPr>
            </w:pPr>
            <w:r>
              <w:rPr>
                <w:sz w:val="24"/>
                <w:szCs w:val="24"/>
              </w:rPr>
              <w:t>3</w:t>
            </w:r>
          </w:p>
        </w:tc>
        <w:tc>
          <w:tcPr>
            <w:tcW w:w="982" w:type="dxa"/>
          </w:tcPr>
          <w:p w:rsidR="0005262A" w:rsidRPr="000F74A7" w:rsidRDefault="0005262A" w:rsidP="00E343ED">
            <w:pPr>
              <w:spacing w:line="360" w:lineRule="auto"/>
              <w:jc w:val="center"/>
              <w:rPr>
                <w:sz w:val="24"/>
                <w:szCs w:val="24"/>
              </w:rPr>
            </w:pPr>
            <w:r>
              <w:rPr>
                <w:sz w:val="24"/>
                <w:szCs w:val="24"/>
              </w:rPr>
              <w:t>3</w:t>
            </w:r>
          </w:p>
        </w:tc>
        <w:tc>
          <w:tcPr>
            <w:tcW w:w="5407" w:type="dxa"/>
          </w:tcPr>
          <w:p w:rsidR="0005262A" w:rsidRPr="000F74A7" w:rsidRDefault="0005262A" w:rsidP="00E343ED">
            <w:pPr>
              <w:spacing w:line="360" w:lineRule="auto"/>
              <w:jc w:val="center"/>
              <w:rPr>
                <w:i/>
                <w:sz w:val="24"/>
                <w:szCs w:val="24"/>
              </w:rPr>
            </w:pPr>
            <w:r>
              <w:rPr>
                <w:i/>
                <w:sz w:val="24"/>
                <w:szCs w:val="24"/>
              </w:rPr>
              <w:t>Grey Brown Alluvials Soils</w:t>
            </w:r>
          </w:p>
        </w:tc>
        <w:tc>
          <w:tcPr>
            <w:tcW w:w="1111" w:type="dxa"/>
          </w:tcPr>
          <w:p w:rsidR="0005262A" w:rsidRPr="000F74A7" w:rsidRDefault="0005262A" w:rsidP="00E343ED">
            <w:pPr>
              <w:spacing w:line="360" w:lineRule="auto"/>
              <w:jc w:val="center"/>
              <w:rPr>
                <w:sz w:val="24"/>
                <w:szCs w:val="24"/>
              </w:rPr>
            </w:pPr>
            <w:r>
              <w:rPr>
                <w:sz w:val="24"/>
                <w:szCs w:val="24"/>
              </w:rPr>
              <w:t>0,315</w:t>
            </w:r>
          </w:p>
        </w:tc>
      </w:tr>
      <w:tr w:rsidR="0005262A" w:rsidTr="00E343ED">
        <w:trPr>
          <w:jc w:val="center"/>
        </w:trPr>
        <w:tc>
          <w:tcPr>
            <w:tcW w:w="6935" w:type="dxa"/>
            <w:gridSpan w:val="3"/>
          </w:tcPr>
          <w:p w:rsidR="0005262A" w:rsidRPr="000F74A7" w:rsidRDefault="0005262A" w:rsidP="00E343ED">
            <w:pPr>
              <w:spacing w:line="360" w:lineRule="auto"/>
              <w:jc w:val="center"/>
              <w:rPr>
                <w:sz w:val="24"/>
                <w:szCs w:val="24"/>
              </w:rPr>
            </w:pPr>
            <w:r>
              <w:rPr>
                <w:sz w:val="24"/>
                <w:szCs w:val="24"/>
              </w:rPr>
              <w:t>Rata-rata erodibilitas nilai K</w:t>
            </w:r>
          </w:p>
        </w:tc>
        <w:tc>
          <w:tcPr>
            <w:tcW w:w="1111" w:type="dxa"/>
          </w:tcPr>
          <w:p w:rsidR="0005262A" w:rsidRPr="000F74A7" w:rsidRDefault="0005262A" w:rsidP="00E343ED">
            <w:pPr>
              <w:spacing w:line="360" w:lineRule="auto"/>
              <w:jc w:val="center"/>
              <w:rPr>
                <w:sz w:val="24"/>
                <w:szCs w:val="24"/>
              </w:rPr>
            </w:pPr>
            <w:r>
              <w:rPr>
                <w:sz w:val="24"/>
                <w:szCs w:val="24"/>
              </w:rPr>
              <w:t>0,255</w:t>
            </w:r>
          </w:p>
        </w:tc>
      </w:tr>
    </w:tbl>
    <w:p w:rsidR="0005262A" w:rsidRDefault="0005262A" w:rsidP="0005262A">
      <w:pPr>
        <w:jc w:val="both"/>
        <w:rPr>
          <w:sz w:val="24"/>
          <w:szCs w:val="24"/>
        </w:rPr>
      </w:pPr>
    </w:p>
    <w:p w:rsidR="0005262A" w:rsidRDefault="0005262A" w:rsidP="0005262A">
      <w:pPr>
        <w:jc w:val="both"/>
        <w:rPr>
          <w:sz w:val="24"/>
          <w:szCs w:val="24"/>
        </w:rPr>
      </w:pPr>
      <w:r>
        <w:rPr>
          <w:sz w:val="24"/>
          <w:szCs w:val="24"/>
        </w:rPr>
        <w:t xml:space="preserve">3. Perhitungan Kemiringan Lereng (LS) </w:t>
      </w:r>
    </w:p>
    <w:p w:rsidR="0005262A" w:rsidRPr="003D0148" w:rsidRDefault="0005262A" w:rsidP="0005262A">
      <w:pPr>
        <w:spacing w:line="360" w:lineRule="auto"/>
        <w:rPr>
          <w:sz w:val="24"/>
          <w:szCs w:val="24"/>
        </w:rPr>
      </w:pPr>
      <w:r>
        <w:rPr>
          <w:sz w:val="24"/>
          <w:szCs w:val="24"/>
        </w:rPr>
        <w:t xml:space="preserve">    LS = (ELV tinggi – ELV rendah)/Panjang lereng</w:t>
      </w:r>
    </w:p>
    <w:p w:rsidR="0005262A" w:rsidRDefault="0005262A" w:rsidP="0005262A">
      <w:pPr>
        <w:pStyle w:val="ListParagraph"/>
        <w:widowControl/>
        <w:numPr>
          <w:ilvl w:val="0"/>
          <w:numId w:val="2"/>
        </w:numPr>
        <w:autoSpaceDE/>
        <w:autoSpaceDN/>
        <w:spacing w:after="200" w:line="360" w:lineRule="auto"/>
        <w:ind w:left="426" w:hanging="426"/>
        <w:contextualSpacing/>
        <w:rPr>
          <w:sz w:val="24"/>
          <w:szCs w:val="24"/>
        </w:rPr>
      </w:pPr>
      <w:r>
        <w:rPr>
          <w:sz w:val="24"/>
          <w:szCs w:val="24"/>
        </w:rPr>
        <w:t>Bagian Hulu</w:t>
      </w:r>
    </w:p>
    <w:p w:rsidR="0005262A" w:rsidRDefault="0005262A" w:rsidP="0005262A">
      <w:pPr>
        <w:pStyle w:val="ListParagraph"/>
        <w:widowControl/>
        <w:numPr>
          <w:ilvl w:val="0"/>
          <w:numId w:val="3"/>
        </w:numPr>
        <w:autoSpaceDE/>
        <w:autoSpaceDN/>
        <w:spacing w:after="200" w:line="360" w:lineRule="auto"/>
        <w:contextualSpacing/>
        <w:rPr>
          <w:sz w:val="24"/>
          <w:szCs w:val="24"/>
        </w:rPr>
      </w:pPr>
      <w:r>
        <w:rPr>
          <w:sz w:val="24"/>
          <w:szCs w:val="24"/>
        </w:rPr>
        <w:lastRenderedPageBreak/>
        <w:t>Sisi Kiri</w:t>
      </w:r>
    </w:p>
    <w:p w:rsidR="0005262A" w:rsidRDefault="0005262A" w:rsidP="0005262A">
      <w:pPr>
        <w:pStyle w:val="ListParagraph"/>
        <w:spacing w:line="360" w:lineRule="auto"/>
        <w:rPr>
          <w:sz w:val="24"/>
          <w:szCs w:val="24"/>
        </w:rPr>
      </w:pPr>
      <w:r>
        <w:rPr>
          <w:sz w:val="24"/>
          <w:szCs w:val="24"/>
        </w:rPr>
        <w:t>ELV Tinggi</w:t>
      </w:r>
      <w:r>
        <w:rPr>
          <w:sz w:val="24"/>
          <w:szCs w:val="24"/>
        </w:rPr>
        <w:tab/>
      </w:r>
      <w:r>
        <w:rPr>
          <w:sz w:val="24"/>
          <w:szCs w:val="24"/>
        </w:rPr>
        <w:tab/>
        <w:t>= 27 m</w:t>
      </w:r>
    </w:p>
    <w:p w:rsidR="0005262A" w:rsidRDefault="0005262A" w:rsidP="0005262A">
      <w:pPr>
        <w:pStyle w:val="ListParagraph"/>
        <w:spacing w:line="360" w:lineRule="auto"/>
        <w:rPr>
          <w:sz w:val="24"/>
          <w:szCs w:val="24"/>
        </w:rPr>
      </w:pPr>
      <w:r>
        <w:rPr>
          <w:sz w:val="24"/>
          <w:szCs w:val="24"/>
        </w:rPr>
        <w:t>ELV Rendah</w:t>
      </w:r>
      <w:r>
        <w:rPr>
          <w:sz w:val="24"/>
          <w:szCs w:val="24"/>
        </w:rPr>
        <w:tab/>
      </w:r>
      <w:r>
        <w:rPr>
          <w:sz w:val="24"/>
          <w:szCs w:val="24"/>
        </w:rPr>
        <w:tab/>
        <w:t>= 5 m</w:t>
      </w:r>
    </w:p>
    <w:p w:rsidR="0005262A" w:rsidRDefault="0005262A" w:rsidP="0005262A">
      <w:pPr>
        <w:pStyle w:val="ListParagraph"/>
        <w:spacing w:line="360" w:lineRule="auto"/>
        <w:rPr>
          <w:sz w:val="24"/>
          <w:szCs w:val="24"/>
        </w:rPr>
      </w:pPr>
      <w:r>
        <w:rPr>
          <w:sz w:val="24"/>
          <w:szCs w:val="24"/>
        </w:rPr>
        <w:t>Panjang Lereng</w:t>
      </w:r>
      <w:r>
        <w:rPr>
          <w:sz w:val="24"/>
          <w:szCs w:val="24"/>
        </w:rPr>
        <w:tab/>
        <w:t>= 5.15 km = 5.154 m</w:t>
      </w:r>
    </w:p>
    <w:p w:rsidR="0005262A" w:rsidRDefault="0005262A" w:rsidP="0005262A">
      <w:pPr>
        <w:pStyle w:val="ListParagraph"/>
        <w:spacing w:line="360" w:lineRule="auto"/>
        <w:rPr>
          <w:sz w:val="24"/>
          <w:szCs w:val="24"/>
        </w:rPr>
      </w:pPr>
      <w:r>
        <w:rPr>
          <w:sz w:val="24"/>
          <w:szCs w:val="24"/>
        </w:rPr>
        <w:t>LS</w:t>
      </w:r>
      <w:r>
        <w:rPr>
          <w:sz w:val="24"/>
          <w:szCs w:val="24"/>
        </w:rPr>
        <w:tab/>
      </w:r>
      <w:r>
        <w:rPr>
          <w:sz w:val="24"/>
          <w:szCs w:val="24"/>
        </w:rPr>
        <w:tab/>
      </w:r>
      <w:r>
        <w:rPr>
          <w:sz w:val="24"/>
          <w:szCs w:val="24"/>
        </w:rPr>
        <w:tab/>
        <w:t>= (27-5)/5.154</w:t>
      </w:r>
    </w:p>
    <w:p w:rsidR="0005262A" w:rsidRDefault="0005262A" w:rsidP="0005262A">
      <w:pPr>
        <w:pStyle w:val="ListParagraph"/>
        <w:spacing w:line="360" w:lineRule="auto"/>
        <w:rPr>
          <w:sz w:val="24"/>
          <w:szCs w:val="24"/>
        </w:rPr>
      </w:pPr>
      <w:r>
        <w:rPr>
          <w:sz w:val="24"/>
          <w:szCs w:val="24"/>
        </w:rPr>
        <w:t>LS</w:t>
      </w:r>
      <w:r>
        <w:rPr>
          <w:sz w:val="24"/>
          <w:szCs w:val="24"/>
        </w:rPr>
        <w:tab/>
      </w:r>
      <w:r>
        <w:rPr>
          <w:sz w:val="24"/>
          <w:szCs w:val="24"/>
        </w:rPr>
        <w:tab/>
      </w:r>
      <w:r>
        <w:rPr>
          <w:sz w:val="24"/>
          <w:szCs w:val="24"/>
        </w:rPr>
        <w:tab/>
        <w:t>= 0.004268529297632906</w:t>
      </w:r>
    </w:p>
    <w:p w:rsidR="0005262A" w:rsidRPr="006C168C" w:rsidRDefault="0005262A" w:rsidP="0005262A">
      <w:pPr>
        <w:pStyle w:val="ListParagraph"/>
        <w:spacing w:line="360" w:lineRule="auto"/>
        <w:rPr>
          <w:sz w:val="24"/>
          <w:szCs w:val="24"/>
        </w:rPr>
      </w:pPr>
    </w:p>
    <w:p w:rsidR="0005262A" w:rsidRDefault="0005262A" w:rsidP="0005262A">
      <w:pPr>
        <w:pStyle w:val="ListParagraph"/>
        <w:widowControl/>
        <w:numPr>
          <w:ilvl w:val="0"/>
          <w:numId w:val="3"/>
        </w:numPr>
        <w:autoSpaceDE/>
        <w:autoSpaceDN/>
        <w:spacing w:after="200" w:line="360" w:lineRule="auto"/>
        <w:contextualSpacing/>
        <w:rPr>
          <w:sz w:val="24"/>
          <w:szCs w:val="24"/>
        </w:rPr>
      </w:pPr>
      <w:r>
        <w:rPr>
          <w:sz w:val="24"/>
          <w:szCs w:val="24"/>
        </w:rPr>
        <w:t>Sisi Kanan</w:t>
      </w:r>
    </w:p>
    <w:p w:rsidR="0005262A" w:rsidRDefault="0005262A" w:rsidP="0005262A">
      <w:pPr>
        <w:pStyle w:val="ListParagraph"/>
        <w:spacing w:line="360" w:lineRule="auto"/>
        <w:rPr>
          <w:sz w:val="24"/>
          <w:szCs w:val="24"/>
        </w:rPr>
      </w:pPr>
      <w:r>
        <w:rPr>
          <w:sz w:val="24"/>
          <w:szCs w:val="24"/>
        </w:rPr>
        <w:t>ELV Tinggi</w:t>
      </w:r>
      <w:r>
        <w:rPr>
          <w:sz w:val="24"/>
          <w:szCs w:val="24"/>
        </w:rPr>
        <w:tab/>
      </w:r>
      <w:r>
        <w:rPr>
          <w:sz w:val="24"/>
          <w:szCs w:val="24"/>
        </w:rPr>
        <w:tab/>
        <w:t>= 25 m</w:t>
      </w:r>
    </w:p>
    <w:p w:rsidR="0005262A" w:rsidRDefault="0005262A" w:rsidP="0005262A">
      <w:pPr>
        <w:pStyle w:val="ListParagraph"/>
        <w:spacing w:line="360" w:lineRule="auto"/>
        <w:rPr>
          <w:sz w:val="24"/>
          <w:szCs w:val="24"/>
        </w:rPr>
      </w:pPr>
      <w:r>
        <w:rPr>
          <w:sz w:val="24"/>
          <w:szCs w:val="24"/>
        </w:rPr>
        <w:t>ELV Rendah</w:t>
      </w:r>
      <w:r>
        <w:rPr>
          <w:sz w:val="24"/>
          <w:szCs w:val="24"/>
        </w:rPr>
        <w:tab/>
      </w:r>
      <w:r>
        <w:rPr>
          <w:sz w:val="24"/>
          <w:szCs w:val="24"/>
        </w:rPr>
        <w:tab/>
        <w:t>= 4 m</w:t>
      </w:r>
    </w:p>
    <w:p w:rsidR="0005262A" w:rsidRDefault="0005262A" w:rsidP="0005262A">
      <w:pPr>
        <w:pStyle w:val="ListParagraph"/>
        <w:spacing w:line="360" w:lineRule="auto"/>
        <w:rPr>
          <w:sz w:val="24"/>
          <w:szCs w:val="24"/>
        </w:rPr>
      </w:pPr>
      <w:r>
        <w:rPr>
          <w:sz w:val="24"/>
          <w:szCs w:val="24"/>
        </w:rPr>
        <w:t>Panjang Lereng</w:t>
      </w:r>
      <w:r>
        <w:rPr>
          <w:sz w:val="24"/>
          <w:szCs w:val="24"/>
        </w:rPr>
        <w:tab/>
        <w:t>= 5.12 km = 5.118 m</w:t>
      </w:r>
    </w:p>
    <w:p w:rsidR="0005262A" w:rsidRDefault="0005262A" w:rsidP="0005262A">
      <w:pPr>
        <w:pStyle w:val="ListParagraph"/>
        <w:spacing w:line="360" w:lineRule="auto"/>
        <w:rPr>
          <w:sz w:val="24"/>
          <w:szCs w:val="24"/>
        </w:rPr>
      </w:pPr>
      <w:r>
        <w:rPr>
          <w:sz w:val="24"/>
          <w:szCs w:val="24"/>
        </w:rPr>
        <w:t>LS</w:t>
      </w:r>
      <w:r>
        <w:rPr>
          <w:sz w:val="24"/>
          <w:szCs w:val="24"/>
        </w:rPr>
        <w:tab/>
      </w:r>
      <w:r>
        <w:rPr>
          <w:sz w:val="24"/>
          <w:szCs w:val="24"/>
        </w:rPr>
        <w:tab/>
      </w:r>
      <w:r>
        <w:rPr>
          <w:sz w:val="24"/>
          <w:szCs w:val="24"/>
        </w:rPr>
        <w:tab/>
        <w:t>= 0.0041031652989449</w:t>
      </w:r>
    </w:p>
    <w:p w:rsidR="0005262A" w:rsidRDefault="0005262A" w:rsidP="0005262A">
      <w:pPr>
        <w:pStyle w:val="ListParagraph"/>
        <w:widowControl/>
        <w:numPr>
          <w:ilvl w:val="0"/>
          <w:numId w:val="2"/>
        </w:numPr>
        <w:autoSpaceDE/>
        <w:autoSpaceDN/>
        <w:spacing w:after="200" w:line="360" w:lineRule="auto"/>
        <w:ind w:left="426" w:hanging="426"/>
        <w:contextualSpacing/>
        <w:rPr>
          <w:sz w:val="24"/>
          <w:szCs w:val="24"/>
        </w:rPr>
      </w:pPr>
      <w:r>
        <w:rPr>
          <w:sz w:val="24"/>
          <w:szCs w:val="24"/>
        </w:rPr>
        <w:t>Bagian Tengah</w:t>
      </w:r>
    </w:p>
    <w:p w:rsidR="0005262A" w:rsidRDefault="0005262A" w:rsidP="0005262A">
      <w:pPr>
        <w:pStyle w:val="ListParagraph"/>
        <w:widowControl/>
        <w:numPr>
          <w:ilvl w:val="0"/>
          <w:numId w:val="3"/>
        </w:numPr>
        <w:autoSpaceDE/>
        <w:autoSpaceDN/>
        <w:spacing w:after="200" w:line="360" w:lineRule="auto"/>
        <w:contextualSpacing/>
        <w:rPr>
          <w:sz w:val="24"/>
          <w:szCs w:val="24"/>
        </w:rPr>
      </w:pPr>
      <w:r>
        <w:rPr>
          <w:sz w:val="24"/>
          <w:szCs w:val="24"/>
        </w:rPr>
        <w:t>Sisi Kiri</w:t>
      </w:r>
    </w:p>
    <w:p w:rsidR="0005262A" w:rsidRDefault="0005262A" w:rsidP="0005262A">
      <w:pPr>
        <w:pStyle w:val="ListParagraph"/>
        <w:spacing w:line="360" w:lineRule="auto"/>
        <w:rPr>
          <w:sz w:val="24"/>
          <w:szCs w:val="24"/>
        </w:rPr>
      </w:pPr>
      <w:r>
        <w:rPr>
          <w:sz w:val="24"/>
          <w:szCs w:val="24"/>
        </w:rPr>
        <w:t>ELV Tinggi</w:t>
      </w:r>
      <w:r>
        <w:rPr>
          <w:sz w:val="24"/>
          <w:szCs w:val="24"/>
        </w:rPr>
        <w:tab/>
      </w:r>
      <w:r>
        <w:rPr>
          <w:sz w:val="24"/>
          <w:szCs w:val="24"/>
        </w:rPr>
        <w:tab/>
        <w:t>= 12 m</w:t>
      </w:r>
    </w:p>
    <w:p w:rsidR="0005262A" w:rsidRDefault="0005262A" w:rsidP="0005262A">
      <w:pPr>
        <w:pStyle w:val="ListParagraph"/>
        <w:spacing w:line="360" w:lineRule="auto"/>
        <w:rPr>
          <w:sz w:val="24"/>
          <w:szCs w:val="24"/>
        </w:rPr>
      </w:pPr>
      <w:r>
        <w:rPr>
          <w:sz w:val="24"/>
          <w:szCs w:val="24"/>
        </w:rPr>
        <w:t>ELV Rendah</w:t>
      </w:r>
      <w:r>
        <w:rPr>
          <w:sz w:val="24"/>
          <w:szCs w:val="24"/>
        </w:rPr>
        <w:tab/>
      </w:r>
      <w:r>
        <w:rPr>
          <w:sz w:val="24"/>
          <w:szCs w:val="24"/>
        </w:rPr>
        <w:tab/>
        <w:t>= 1 m</w:t>
      </w:r>
    </w:p>
    <w:p w:rsidR="0005262A" w:rsidRDefault="0005262A" w:rsidP="0005262A">
      <w:pPr>
        <w:pStyle w:val="ListParagraph"/>
        <w:spacing w:line="360" w:lineRule="auto"/>
        <w:rPr>
          <w:sz w:val="24"/>
          <w:szCs w:val="24"/>
        </w:rPr>
      </w:pPr>
      <w:r>
        <w:rPr>
          <w:sz w:val="24"/>
          <w:szCs w:val="24"/>
        </w:rPr>
        <w:t>Panjang Lereng</w:t>
      </w:r>
      <w:r>
        <w:rPr>
          <w:sz w:val="24"/>
          <w:szCs w:val="24"/>
        </w:rPr>
        <w:tab/>
        <w:t>= 6.11 k m =6.108 m</w:t>
      </w:r>
    </w:p>
    <w:p w:rsidR="0005262A" w:rsidRDefault="0005262A" w:rsidP="0005262A">
      <w:pPr>
        <w:pStyle w:val="ListParagraph"/>
        <w:spacing w:line="360" w:lineRule="auto"/>
        <w:rPr>
          <w:sz w:val="24"/>
          <w:szCs w:val="24"/>
        </w:rPr>
      </w:pPr>
      <w:r>
        <w:rPr>
          <w:sz w:val="24"/>
          <w:szCs w:val="24"/>
        </w:rPr>
        <w:t>LS</w:t>
      </w:r>
      <w:r>
        <w:rPr>
          <w:sz w:val="24"/>
          <w:szCs w:val="24"/>
        </w:rPr>
        <w:tab/>
      </w:r>
      <w:r>
        <w:rPr>
          <w:sz w:val="24"/>
          <w:szCs w:val="24"/>
        </w:rPr>
        <w:tab/>
      </w:r>
      <w:r>
        <w:rPr>
          <w:sz w:val="24"/>
          <w:szCs w:val="24"/>
        </w:rPr>
        <w:tab/>
        <w:t>= (12-1)/6.108</w:t>
      </w:r>
    </w:p>
    <w:p w:rsidR="0005262A" w:rsidRDefault="0005262A" w:rsidP="0005262A">
      <w:pPr>
        <w:pStyle w:val="ListParagraph"/>
        <w:spacing w:line="360" w:lineRule="auto"/>
        <w:rPr>
          <w:sz w:val="24"/>
          <w:szCs w:val="24"/>
        </w:rPr>
      </w:pPr>
      <w:r>
        <w:rPr>
          <w:sz w:val="24"/>
          <w:szCs w:val="24"/>
        </w:rPr>
        <w:t>LS</w:t>
      </w:r>
      <w:r>
        <w:rPr>
          <w:sz w:val="24"/>
          <w:szCs w:val="24"/>
        </w:rPr>
        <w:tab/>
      </w:r>
      <w:r>
        <w:rPr>
          <w:sz w:val="24"/>
          <w:szCs w:val="24"/>
        </w:rPr>
        <w:tab/>
      </w:r>
      <w:r>
        <w:rPr>
          <w:sz w:val="24"/>
          <w:szCs w:val="24"/>
        </w:rPr>
        <w:tab/>
        <w:t>= 0.001800916830386378</w:t>
      </w:r>
    </w:p>
    <w:p w:rsidR="0005262A" w:rsidRPr="006C168C" w:rsidRDefault="0005262A" w:rsidP="0005262A">
      <w:pPr>
        <w:pStyle w:val="ListParagraph"/>
        <w:spacing w:line="360" w:lineRule="auto"/>
        <w:rPr>
          <w:sz w:val="24"/>
          <w:szCs w:val="24"/>
        </w:rPr>
      </w:pPr>
    </w:p>
    <w:p w:rsidR="0005262A" w:rsidRDefault="0005262A" w:rsidP="0005262A">
      <w:pPr>
        <w:pStyle w:val="ListParagraph"/>
        <w:widowControl/>
        <w:numPr>
          <w:ilvl w:val="0"/>
          <w:numId w:val="3"/>
        </w:numPr>
        <w:autoSpaceDE/>
        <w:autoSpaceDN/>
        <w:spacing w:after="200" w:line="360" w:lineRule="auto"/>
        <w:contextualSpacing/>
        <w:rPr>
          <w:sz w:val="24"/>
          <w:szCs w:val="24"/>
        </w:rPr>
      </w:pPr>
      <w:r>
        <w:rPr>
          <w:sz w:val="24"/>
          <w:szCs w:val="24"/>
        </w:rPr>
        <w:t>Sisi Kanan</w:t>
      </w:r>
    </w:p>
    <w:p w:rsidR="0005262A" w:rsidRDefault="0005262A" w:rsidP="0005262A">
      <w:pPr>
        <w:pStyle w:val="ListParagraph"/>
        <w:spacing w:line="360" w:lineRule="auto"/>
        <w:rPr>
          <w:sz w:val="24"/>
          <w:szCs w:val="24"/>
        </w:rPr>
      </w:pPr>
      <w:r>
        <w:rPr>
          <w:sz w:val="24"/>
          <w:szCs w:val="24"/>
        </w:rPr>
        <w:t>ELV Tinggi</w:t>
      </w:r>
      <w:r>
        <w:rPr>
          <w:sz w:val="24"/>
          <w:szCs w:val="24"/>
        </w:rPr>
        <w:tab/>
      </w:r>
      <w:r>
        <w:rPr>
          <w:sz w:val="24"/>
          <w:szCs w:val="24"/>
        </w:rPr>
        <w:tab/>
        <w:t>= 12 m</w:t>
      </w:r>
    </w:p>
    <w:p w:rsidR="0005262A" w:rsidRDefault="0005262A" w:rsidP="0005262A">
      <w:pPr>
        <w:pStyle w:val="ListParagraph"/>
        <w:spacing w:line="360" w:lineRule="auto"/>
        <w:rPr>
          <w:sz w:val="24"/>
          <w:szCs w:val="24"/>
        </w:rPr>
      </w:pPr>
      <w:r>
        <w:rPr>
          <w:sz w:val="24"/>
          <w:szCs w:val="24"/>
        </w:rPr>
        <w:t>ELV Rendah</w:t>
      </w:r>
      <w:r>
        <w:rPr>
          <w:sz w:val="24"/>
          <w:szCs w:val="24"/>
        </w:rPr>
        <w:tab/>
      </w:r>
      <w:r>
        <w:rPr>
          <w:sz w:val="24"/>
          <w:szCs w:val="24"/>
        </w:rPr>
        <w:tab/>
        <w:t>= 1 m</w:t>
      </w:r>
    </w:p>
    <w:p w:rsidR="0005262A" w:rsidRDefault="0005262A" w:rsidP="0005262A">
      <w:pPr>
        <w:pStyle w:val="ListParagraph"/>
        <w:spacing w:line="360" w:lineRule="auto"/>
        <w:rPr>
          <w:sz w:val="24"/>
          <w:szCs w:val="24"/>
        </w:rPr>
      </w:pPr>
      <w:r>
        <w:rPr>
          <w:sz w:val="24"/>
          <w:szCs w:val="24"/>
        </w:rPr>
        <w:t>Panjang Lereng</w:t>
      </w:r>
      <w:r>
        <w:rPr>
          <w:sz w:val="24"/>
          <w:szCs w:val="24"/>
        </w:rPr>
        <w:tab/>
        <w:t>= 6.12 km= 6.124 m</w:t>
      </w:r>
    </w:p>
    <w:p w:rsidR="0005262A" w:rsidRDefault="0005262A" w:rsidP="0005262A">
      <w:pPr>
        <w:pStyle w:val="ListParagraph"/>
        <w:spacing w:line="360" w:lineRule="auto"/>
        <w:rPr>
          <w:sz w:val="24"/>
          <w:szCs w:val="24"/>
        </w:rPr>
      </w:pPr>
      <w:r>
        <w:rPr>
          <w:sz w:val="24"/>
          <w:szCs w:val="24"/>
        </w:rPr>
        <w:t>LS</w:t>
      </w:r>
      <w:r>
        <w:rPr>
          <w:sz w:val="24"/>
          <w:szCs w:val="24"/>
        </w:rPr>
        <w:tab/>
      </w:r>
      <w:r>
        <w:rPr>
          <w:sz w:val="24"/>
          <w:szCs w:val="24"/>
        </w:rPr>
        <w:tab/>
      </w:r>
      <w:r>
        <w:rPr>
          <w:sz w:val="24"/>
          <w:szCs w:val="24"/>
        </w:rPr>
        <w:tab/>
        <w:t>= 0.001796211626387981</w:t>
      </w:r>
    </w:p>
    <w:p w:rsidR="0005262A" w:rsidRPr="006C168C" w:rsidRDefault="0005262A" w:rsidP="0005262A">
      <w:pPr>
        <w:pStyle w:val="ListParagraph"/>
        <w:spacing w:line="360" w:lineRule="auto"/>
        <w:rPr>
          <w:sz w:val="24"/>
          <w:szCs w:val="24"/>
        </w:rPr>
      </w:pPr>
    </w:p>
    <w:p w:rsidR="0005262A" w:rsidRDefault="0005262A" w:rsidP="0005262A">
      <w:pPr>
        <w:pStyle w:val="ListParagraph"/>
        <w:widowControl/>
        <w:numPr>
          <w:ilvl w:val="0"/>
          <w:numId w:val="2"/>
        </w:numPr>
        <w:autoSpaceDE/>
        <w:autoSpaceDN/>
        <w:spacing w:after="200" w:line="360" w:lineRule="auto"/>
        <w:ind w:left="426" w:hanging="426"/>
        <w:contextualSpacing/>
        <w:rPr>
          <w:sz w:val="24"/>
          <w:szCs w:val="24"/>
        </w:rPr>
      </w:pPr>
      <w:r>
        <w:rPr>
          <w:sz w:val="24"/>
          <w:szCs w:val="24"/>
        </w:rPr>
        <w:t>Bagian Tengah</w:t>
      </w:r>
    </w:p>
    <w:p w:rsidR="0005262A" w:rsidRDefault="0005262A" w:rsidP="0005262A">
      <w:pPr>
        <w:pStyle w:val="ListParagraph"/>
        <w:widowControl/>
        <w:numPr>
          <w:ilvl w:val="0"/>
          <w:numId w:val="3"/>
        </w:numPr>
        <w:autoSpaceDE/>
        <w:autoSpaceDN/>
        <w:spacing w:after="200" w:line="360" w:lineRule="auto"/>
        <w:contextualSpacing/>
        <w:rPr>
          <w:sz w:val="24"/>
          <w:szCs w:val="24"/>
        </w:rPr>
      </w:pPr>
      <w:r>
        <w:rPr>
          <w:sz w:val="24"/>
          <w:szCs w:val="24"/>
        </w:rPr>
        <w:t>Sisi Kiri</w:t>
      </w:r>
    </w:p>
    <w:p w:rsidR="0005262A" w:rsidRDefault="0005262A" w:rsidP="0005262A">
      <w:pPr>
        <w:pStyle w:val="ListParagraph"/>
        <w:spacing w:line="360" w:lineRule="auto"/>
        <w:rPr>
          <w:sz w:val="24"/>
          <w:szCs w:val="24"/>
        </w:rPr>
      </w:pPr>
      <w:r>
        <w:rPr>
          <w:sz w:val="24"/>
          <w:szCs w:val="24"/>
        </w:rPr>
        <w:t>ELV Tinggi</w:t>
      </w:r>
      <w:r>
        <w:rPr>
          <w:sz w:val="24"/>
          <w:szCs w:val="24"/>
        </w:rPr>
        <w:tab/>
      </w:r>
      <w:r>
        <w:rPr>
          <w:sz w:val="24"/>
          <w:szCs w:val="24"/>
        </w:rPr>
        <w:tab/>
        <w:t>= 9 m</w:t>
      </w:r>
    </w:p>
    <w:p w:rsidR="0005262A" w:rsidRDefault="0005262A" w:rsidP="0005262A">
      <w:pPr>
        <w:pStyle w:val="ListParagraph"/>
        <w:spacing w:line="360" w:lineRule="auto"/>
        <w:rPr>
          <w:sz w:val="24"/>
          <w:szCs w:val="24"/>
        </w:rPr>
      </w:pPr>
      <w:r>
        <w:rPr>
          <w:sz w:val="24"/>
          <w:szCs w:val="24"/>
        </w:rPr>
        <w:t>ELV Rendah</w:t>
      </w:r>
      <w:r>
        <w:rPr>
          <w:sz w:val="24"/>
          <w:szCs w:val="24"/>
        </w:rPr>
        <w:tab/>
      </w:r>
      <w:r>
        <w:rPr>
          <w:sz w:val="24"/>
          <w:szCs w:val="24"/>
        </w:rPr>
        <w:tab/>
        <w:t>= 1 m</w:t>
      </w:r>
    </w:p>
    <w:p w:rsidR="0005262A" w:rsidRDefault="0005262A" w:rsidP="0005262A">
      <w:pPr>
        <w:pStyle w:val="ListParagraph"/>
        <w:spacing w:line="360" w:lineRule="auto"/>
        <w:rPr>
          <w:sz w:val="24"/>
          <w:szCs w:val="24"/>
        </w:rPr>
      </w:pPr>
      <w:r>
        <w:rPr>
          <w:sz w:val="24"/>
          <w:szCs w:val="24"/>
        </w:rPr>
        <w:t>Panjang Lereng</w:t>
      </w:r>
      <w:r>
        <w:rPr>
          <w:sz w:val="24"/>
          <w:szCs w:val="24"/>
        </w:rPr>
        <w:tab/>
        <w:t>= 5.40 km = 5.396 m</w:t>
      </w:r>
    </w:p>
    <w:p w:rsidR="0005262A" w:rsidRDefault="0005262A" w:rsidP="0005262A">
      <w:pPr>
        <w:pStyle w:val="ListParagraph"/>
        <w:spacing w:line="360" w:lineRule="auto"/>
        <w:rPr>
          <w:sz w:val="24"/>
          <w:szCs w:val="24"/>
        </w:rPr>
      </w:pPr>
      <w:r>
        <w:rPr>
          <w:sz w:val="24"/>
          <w:szCs w:val="24"/>
        </w:rPr>
        <w:lastRenderedPageBreak/>
        <w:t>LS</w:t>
      </w:r>
      <w:r>
        <w:rPr>
          <w:sz w:val="24"/>
          <w:szCs w:val="24"/>
        </w:rPr>
        <w:tab/>
      </w:r>
      <w:r>
        <w:rPr>
          <w:sz w:val="24"/>
          <w:szCs w:val="24"/>
        </w:rPr>
        <w:tab/>
      </w:r>
      <w:r>
        <w:rPr>
          <w:sz w:val="24"/>
          <w:szCs w:val="24"/>
        </w:rPr>
        <w:tab/>
        <w:t>= (9-1)/5.396</w:t>
      </w:r>
    </w:p>
    <w:p w:rsidR="0005262A" w:rsidRDefault="0005262A" w:rsidP="0005262A">
      <w:pPr>
        <w:pStyle w:val="ListParagraph"/>
        <w:spacing w:line="360" w:lineRule="auto"/>
        <w:rPr>
          <w:sz w:val="24"/>
          <w:szCs w:val="24"/>
        </w:rPr>
      </w:pPr>
      <w:r>
        <w:rPr>
          <w:sz w:val="24"/>
          <w:szCs w:val="24"/>
        </w:rPr>
        <w:t>LS</w:t>
      </w:r>
      <w:r>
        <w:rPr>
          <w:sz w:val="24"/>
          <w:szCs w:val="24"/>
        </w:rPr>
        <w:tab/>
      </w:r>
      <w:r>
        <w:rPr>
          <w:sz w:val="24"/>
          <w:szCs w:val="24"/>
        </w:rPr>
        <w:tab/>
      </w:r>
      <w:r>
        <w:rPr>
          <w:sz w:val="24"/>
          <w:szCs w:val="24"/>
        </w:rPr>
        <w:tab/>
        <w:t>= 0.001347708894878706</w:t>
      </w:r>
    </w:p>
    <w:p w:rsidR="0005262A" w:rsidRPr="006C168C" w:rsidRDefault="0005262A" w:rsidP="0005262A">
      <w:pPr>
        <w:pStyle w:val="ListParagraph"/>
        <w:spacing w:line="360" w:lineRule="auto"/>
        <w:rPr>
          <w:sz w:val="24"/>
          <w:szCs w:val="24"/>
        </w:rPr>
      </w:pPr>
    </w:p>
    <w:p w:rsidR="0005262A" w:rsidRDefault="0005262A" w:rsidP="0005262A">
      <w:pPr>
        <w:pStyle w:val="ListParagraph"/>
        <w:widowControl/>
        <w:numPr>
          <w:ilvl w:val="0"/>
          <w:numId w:val="3"/>
        </w:numPr>
        <w:autoSpaceDE/>
        <w:autoSpaceDN/>
        <w:spacing w:after="200" w:line="360" w:lineRule="auto"/>
        <w:contextualSpacing/>
        <w:rPr>
          <w:sz w:val="24"/>
          <w:szCs w:val="24"/>
        </w:rPr>
      </w:pPr>
      <w:r>
        <w:rPr>
          <w:sz w:val="24"/>
          <w:szCs w:val="24"/>
        </w:rPr>
        <w:t>Sisi Kanan</w:t>
      </w:r>
    </w:p>
    <w:p w:rsidR="0005262A" w:rsidRDefault="0005262A" w:rsidP="0005262A">
      <w:pPr>
        <w:pStyle w:val="ListParagraph"/>
        <w:spacing w:line="360" w:lineRule="auto"/>
        <w:rPr>
          <w:sz w:val="24"/>
          <w:szCs w:val="24"/>
        </w:rPr>
      </w:pPr>
      <w:r>
        <w:rPr>
          <w:sz w:val="24"/>
          <w:szCs w:val="24"/>
        </w:rPr>
        <w:t>ELV Tinggi</w:t>
      </w:r>
      <w:r>
        <w:rPr>
          <w:sz w:val="24"/>
          <w:szCs w:val="24"/>
        </w:rPr>
        <w:tab/>
      </w:r>
      <w:r>
        <w:rPr>
          <w:sz w:val="24"/>
          <w:szCs w:val="24"/>
        </w:rPr>
        <w:tab/>
        <w:t>= 8 m</w:t>
      </w:r>
    </w:p>
    <w:p w:rsidR="0005262A" w:rsidRDefault="0005262A" w:rsidP="0005262A">
      <w:pPr>
        <w:pStyle w:val="ListParagraph"/>
        <w:spacing w:line="360" w:lineRule="auto"/>
        <w:rPr>
          <w:sz w:val="24"/>
          <w:szCs w:val="24"/>
        </w:rPr>
      </w:pPr>
      <w:r>
        <w:rPr>
          <w:sz w:val="24"/>
          <w:szCs w:val="24"/>
        </w:rPr>
        <w:t>ELV Rendah</w:t>
      </w:r>
      <w:r>
        <w:rPr>
          <w:sz w:val="24"/>
          <w:szCs w:val="24"/>
        </w:rPr>
        <w:tab/>
      </w:r>
      <w:r>
        <w:rPr>
          <w:sz w:val="24"/>
          <w:szCs w:val="24"/>
        </w:rPr>
        <w:tab/>
        <w:t>= 1 m</w:t>
      </w:r>
    </w:p>
    <w:p w:rsidR="0005262A" w:rsidRDefault="0005262A" w:rsidP="0005262A">
      <w:pPr>
        <w:pStyle w:val="ListParagraph"/>
        <w:rPr>
          <w:sz w:val="24"/>
          <w:szCs w:val="24"/>
        </w:rPr>
      </w:pPr>
      <w:r>
        <w:rPr>
          <w:sz w:val="24"/>
          <w:szCs w:val="24"/>
        </w:rPr>
        <w:t>Panjang Lereng</w:t>
      </w:r>
      <w:r>
        <w:rPr>
          <w:sz w:val="24"/>
          <w:szCs w:val="24"/>
        </w:rPr>
        <w:tab/>
        <w:t>= 5.39 km = 5.390</w:t>
      </w:r>
    </w:p>
    <w:p w:rsidR="0005262A" w:rsidRDefault="0005262A" w:rsidP="0005262A">
      <w:pPr>
        <w:spacing w:line="360" w:lineRule="auto"/>
        <w:ind w:firstLine="720"/>
        <w:rPr>
          <w:sz w:val="24"/>
          <w:szCs w:val="24"/>
        </w:rPr>
      </w:pPr>
      <w:r w:rsidRPr="00B81921">
        <w:rPr>
          <w:sz w:val="24"/>
          <w:szCs w:val="24"/>
        </w:rPr>
        <w:t>LS</w:t>
      </w:r>
      <w:r w:rsidRPr="00B81921">
        <w:rPr>
          <w:sz w:val="24"/>
          <w:szCs w:val="24"/>
        </w:rPr>
        <w:tab/>
      </w:r>
      <w:r w:rsidRPr="00B81921">
        <w:rPr>
          <w:sz w:val="24"/>
          <w:szCs w:val="24"/>
        </w:rPr>
        <w:tab/>
      </w:r>
      <w:r w:rsidRPr="00B81921">
        <w:rPr>
          <w:sz w:val="24"/>
          <w:szCs w:val="24"/>
        </w:rPr>
        <w:tab/>
        <w:t xml:space="preserve">= </w:t>
      </w:r>
      <w:r>
        <w:rPr>
          <w:sz w:val="24"/>
          <w:szCs w:val="24"/>
        </w:rPr>
        <w:t>(8-1)/5.390</w:t>
      </w:r>
    </w:p>
    <w:p w:rsidR="0005262A" w:rsidRDefault="0005262A" w:rsidP="0005262A">
      <w:pPr>
        <w:spacing w:line="360" w:lineRule="auto"/>
        <w:ind w:firstLine="720"/>
        <w:rPr>
          <w:sz w:val="24"/>
          <w:szCs w:val="24"/>
        </w:rPr>
      </w:pPr>
      <w:r>
        <w:rPr>
          <w:sz w:val="24"/>
          <w:szCs w:val="24"/>
        </w:rPr>
        <w:t>LS</w:t>
      </w:r>
      <w:r>
        <w:rPr>
          <w:sz w:val="24"/>
          <w:szCs w:val="24"/>
        </w:rPr>
        <w:tab/>
      </w:r>
      <w:r>
        <w:rPr>
          <w:sz w:val="24"/>
          <w:szCs w:val="24"/>
        </w:rPr>
        <w:tab/>
      </w:r>
      <w:r>
        <w:rPr>
          <w:sz w:val="24"/>
          <w:szCs w:val="24"/>
        </w:rPr>
        <w:tab/>
        <w:t>= 0.001298701298701298</w:t>
      </w:r>
    </w:p>
    <w:p w:rsidR="0005262A" w:rsidRPr="00B81921" w:rsidRDefault="0005262A" w:rsidP="0005262A">
      <w:pPr>
        <w:spacing w:line="360" w:lineRule="auto"/>
        <w:rPr>
          <w:sz w:val="24"/>
          <w:szCs w:val="24"/>
        </w:rPr>
      </w:pPr>
    </w:p>
    <w:p w:rsidR="0005262A" w:rsidRDefault="0005262A" w:rsidP="0005262A">
      <w:pPr>
        <w:spacing w:line="360" w:lineRule="auto"/>
        <w:rPr>
          <w:b/>
          <w:sz w:val="24"/>
          <w:szCs w:val="24"/>
        </w:rPr>
      </w:pPr>
    </w:p>
    <w:p w:rsidR="0005262A" w:rsidRPr="00BB4A49" w:rsidRDefault="0005262A" w:rsidP="0005262A">
      <w:pPr>
        <w:spacing w:line="360" w:lineRule="auto"/>
        <w:rPr>
          <w:sz w:val="24"/>
          <w:szCs w:val="24"/>
        </w:rPr>
      </w:pPr>
      <w:r w:rsidRPr="00BB4A49">
        <w:rPr>
          <w:sz w:val="24"/>
          <w:szCs w:val="24"/>
        </w:rPr>
        <w:t>Rata – rata nilai LS</w:t>
      </w:r>
    </w:p>
    <w:p w:rsidR="0005262A" w:rsidRPr="00BB4A49" w:rsidRDefault="0005262A" w:rsidP="0005262A">
      <w:pPr>
        <w:spacing w:line="360" w:lineRule="auto"/>
        <w:rPr>
          <w:sz w:val="24"/>
          <w:szCs w:val="24"/>
        </w:rPr>
      </w:pPr>
      <w:r w:rsidRPr="00BB4A49">
        <w:rPr>
          <w:sz w:val="24"/>
          <w:szCs w:val="24"/>
        </w:rPr>
        <w:t>LS = 0</w:t>
      </w:r>
      <w:proofErr w:type="gramStart"/>
      <w:r w:rsidRPr="00BB4A49">
        <w:rPr>
          <w:sz w:val="24"/>
          <w:szCs w:val="24"/>
        </w:rPr>
        <w:t>,00837169449</w:t>
      </w:r>
      <w:proofErr w:type="gramEnd"/>
      <w:r w:rsidRPr="00BB4A49">
        <w:rPr>
          <w:sz w:val="24"/>
          <w:szCs w:val="24"/>
        </w:rPr>
        <w:t xml:space="preserve"> + 0,0035971284 + 0,0027812808</w:t>
      </w:r>
    </w:p>
    <w:p w:rsidR="0005262A" w:rsidRPr="00BB4A49" w:rsidRDefault="0005262A" w:rsidP="0005262A">
      <w:pPr>
        <w:spacing w:line="360" w:lineRule="auto"/>
        <w:rPr>
          <w:sz w:val="24"/>
          <w:szCs w:val="24"/>
        </w:rPr>
      </w:pPr>
      <w:r w:rsidRPr="00BB4A49">
        <w:rPr>
          <w:sz w:val="24"/>
          <w:szCs w:val="24"/>
        </w:rPr>
        <w:t>LS =</w:t>
      </w:r>
      <w:r>
        <w:rPr>
          <w:sz w:val="24"/>
          <w:szCs w:val="24"/>
        </w:rPr>
        <w:t xml:space="preserve"> 0</w:t>
      </w:r>
      <w:proofErr w:type="gramStart"/>
      <w:r>
        <w:rPr>
          <w:sz w:val="24"/>
          <w:szCs w:val="24"/>
        </w:rPr>
        <w:t>,01475010369</w:t>
      </w:r>
      <w:proofErr w:type="gramEnd"/>
    </w:p>
    <w:p w:rsidR="0005262A" w:rsidRDefault="0005262A" w:rsidP="0005262A">
      <w:pPr>
        <w:jc w:val="both"/>
        <w:rPr>
          <w:sz w:val="24"/>
          <w:szCs w:val="24"/>
        </w:rPr>
      </w:pPr>
      <w:r>
        <w:rPr>
          <w:sz w:val="24"/>
          <w:szCs w:val="24"/>
        </w:rPr>
        <w:t>4. Faktor Penggunaan Lahan Dan Pengolahan Tanah</w:t>
      </w:r>
    </w:p>
    <w:tbl>
      <w:tblPr>
        <w:tblStyle w:val="TableGrid"/>
        <w:tblW w:w="0" w:type="auto"/>
        <w:jc w:val="center"/>
        <w:tblInd w:w="250" w:type="dxa"/>
        <w:tblLook w:val="04A0" w:firstRow="1" w:lastRow="0" w:firstColumn="1" w:lastColumn="0" w:noHBand="0" w:noVBand="1"/>
      </w:tblPr>
      <w:tblGrid>
        <w:gridCol w:w="3562"/>
        <w:gridCol w:w="1664"/>
        <w:gridCol w:w="2678"/>
      </w:tblGrid>
      <w:tr w:rsidR="0005262A" w:rsidTr="00E343ED">
        <w:trPr>
          <w:jc w:val="center"/>
        </w:trPr>
        <w:tc>
          <w:tcPr>
            <w:tcW w:w="3562" w:type="dxa"/>
          </w:tcPr>
          <w:p w:rsidR="0005262A" w:rsidRPr="00CC165B" w:rsidRDefault="0005262A" w:rsidP="00E343ED">
            <w:pPr>
              <w:spacing w:line="360" w:lineRule="auto"/>
              <w:jc w:val="center"/>
              <w:rPr>
                <w:b/>
                <w:sz w:val="24"/>
                <w:szCs w:val="24"/>
              </w:rPr>
            </w:pPr>
            <w:r w:rsidRPr="00CC165B">
              <w:rPr>
                <w:b/>
                <w:sz w:val="24"/>
                <w:szCs w:val="24"/>
              </w:rPr>
              <w:t>Tata Guna Lahan</w:t>
            </w:r>
          </w:p>
        </w:tc>
        <w:tc>
          <w:tcPr>
            <w:tcW w:w="1664" w:type="dxa"/>
          </w:tcPr>
          <w:p w:rsidR="0005262A" w:rsidRPr="00CC165B" w:rsidRDefault="0005262A" w:rsidP="00E343ED">
            <w:pPr>
              <w:spacing w:line="360" w:lineRule="auto"/>
              <w:jc w:val="center"/>
              <w:rPr>
                <w:b/>
                <w:sz w:val="24"/>
                <w:szCs w:val="24"/>
              </w:rPr>
            </w:pPr>
            <w:r w:rsidRPr="00CC165B">
              <w:rPr>
                <w:b/>
                <w:sz w:val="24"/>
                <w:szCs w:val="24"/>
              </w:rPr>
              <w:t>Luas (ha)</w:t>
            </w:r>
          </w:p>
        </w:tc>
        <w:tc>
          <w:tcPr>
            <w:tcW w:w="2678" w:type="dxa"/>
          </w:tcPr>
          <w:p w:rsidR="0005262A" w:rsidRPr="00CC165B" w:rsidRDefault="0005262A" w:rsidP="00E343ED">
            <w:pPr>
              <w:spacing w:line="360" w:lineRule="auto"/>
              <w:jc w:val="center"/>
              <w:rPr>
                <w:b/>
                <w:sz w:val="24"/>
                <w:szCs w:val="24"/>
              </w:rPr>
            </w:pPr>
            <w:r w:rsidRPr="00CC165B">
              <w:rPr>
                <w:b/>
                <w:sz w:val="24"/>
                <w:szCs w:val="24"/>
              </w:rPr>
              <w:t>CP</w:t>
            </w:r>
          </w:p>
        </w:tc>
      </w:tr>
      <w:tr w:rsidR="0005262A" w:rsidTr="00E343ED">
        <w:trPr>
          <w:jc w:val="center"/>
        </w:trPr>
        <w:tc>
          <w:tcPr>
            <w:tcW w:w="3562" w:type="dxa"/>
          </w:tcPr>
          <w:p w:rsidR="0005262A" w:rsidRPr="00CC165B" w:rsidRDefault="0005262A" w:rsidP="00E343ED">
            <w:pPr>
              <w:spacing w:line="360" w:lineRule="auto"/>
              <w:jc w:val="center"/>
              <w:rPr>
                <w:sz w:val="24"/>
                <w:szCs w:val="24"/>
              </w:rPr>
            </w:pPr>
            <w:r>
              <w:rPr>
                <w:sz w:val="24"/>
                <w:szCs w:val="24"/>
              </w:rPr>
              <w:t>Perkebunan</w:t>
            </w:r>
          </w:p>
        </w:tc>
        <w:tc>
          <w:tcPr>
            <w:tcW w:w="1664" w:type="dxa"/>
          </w:tcPr>
          <w:p w:rsidR="0005262A" w:rsidRPr="00CC165B" w:rsidRDefault="0005262A" w:rsidP="00E343ED">
            <w:pPr>
              <w:spacing w:line="360" w:lineRule="auto"/>
              <w:jc w:val="center"/>
              <w:rPr>
                <w:sz w:val="24"/>
                <w:szCs w:val="24"/>
              </w:rPr>
            </w:pPr>
            <w:r>
              <w:rPr>
                <w:sz w:val="24"/>
                <w:szCs w:val="24"/>
              </w:rPr>
              <w:t>13.970,2</w:t>
            </w:r>
          </w:p>
        </w:tc>
        <w:tc>
          <w:tcPr>
            <w:tcW w:w="2678" w:type="dxa"/>
          </w:tcPr>
          <w:p w:rsidR="0005262A" w:rsidRPr="00CC165B" w:rsidRDefault="0005262A" w:rsidP="00E343ED">
            <w:pPr>
              <w:spacing w:line="360" w:lineRule="auto"/>
              <w:jc w:val="center"/>
              <w:rPr>
                <w:sz w:val="24"/>
                <w:szCs w:val="24"/>
              </w:rPr>
            </w:pPr>
            <w:r>
              <w:rPr>
                <w:sz w:val="24"/>
                <w:szCs w:val="24"/>
              </w:rPr>
              <w:t>0,500</w:t>
            </w:r>
          </w:p>
        </w:tc>
      </w:tr>
      <w:tr w:rsidR="0005262A" w:rsidTr="00E343ED">
        <w:trPr>
          <w:jc w:val="center"/>
        </w:trPr>
        <w:tc>
          <w:tcPr>
            <w:tcW w:w="3562" w:type="dxa"/>
          </w:tcPr>
          <w:p w:rsidR="0005262A" w:rsidRPr="00CC165B" w:rsidRDefault="0005262A" w:rsidP="00E343ED">
            <w:pPr>
              <w:spacing w:line="360" w:lineRule="auto"/>
              <w:jc w:val="center"/>
              <w:rPr>
                <w:sz w:val="24"/>
                <w:szCs w:val="24"/>
              </w:rPr>
            </w:pPr>
            <w:r>
              <w:rPr>
                <w:sz w:val="24"/>
                <w:szCs w:val="24"/>
              </w:rPr>
              <w:t>Tanah Terbuka</w:t>
            </w:r>
          </w:p>
        </w:tc>
        <w:tc>
          <w:tcPr>
            <w:tcW w:w="1664" w:type="dxa"/>
          </w:tcPr>
          <w:p w:rsidR="0005262A" w:rsidRPr="00CC165B" w:rsidRDefault="0005262A" w:rsidP="00E343ED">
            <w:pPr>
              <w:spacing w:line="360" w:lineRule="auto"/>
              <w:jc w:val="center"/>
              <w:rPr>
                <w:sz w:val="24"/>
                <w:szCs w:val="24"/>
              </w:rPr>
            </w:pPr>
            <w:r>
              <w:rPr>
                <w:sz w:val="24"/>
                <w:szCs w:val="24"/>
              </w:rPr>
              <w:t>2.514,9</w:t>
            </w:r>
          </w:p>
        </w:tc>
        <w:tc>
          <w:tcPr>
            <w:tcW w:w="2678" w:type="dxa"/>
          </w:tcPr>
          <w:p w:rsidR="0005262A" w:rsidRPr="00CC165B" w:rsidRDefault="0005262A" w:rsidP="00E343ED">
            <w:pPr>
              <w:spacing w:line="360" w:lineRule="auto"/>
              <w:jc w:val="center"/>
              <w:rPr>
                <w:sz w:val="24"/>
                <w:szCs w:val="24"/>
              </w:rPr>
            </w:pPr>
            <w:r>
              <w:rPr>
                <w:sz w:val="24"/>
                <w:szCs w:val="24"/>
              </w:rPr>
              <w:t>0,950</w:t>
            </w:r>
          </w:p>
        </w:tc>
      </w:tr>
      <w:tr w:rsidR="0005262A" w:rsidTr="00E343ED">
        <w:trPr>
          <w:jc w:val="center"/>
        </w:trPr>
        <w:tc>
          <w:tcPr>
            <w:tcW w:w="3562" w:type="dxa"/>
          </w:tcPr>
          <w:p w:rsidR="0005262A" w:rsidRPr="00CC165B" w:rsidRDefault="0005262A" w:rsidP="00E343ED">
            <w:pPr>
              <w:spacing w:line="360" w:lineRule="auto"/>
              <w:jc w:val="center"/>
              <w:rPr>
                <w:sz w:val="24"/>
                <w:szCs w:val="24"/>
              </w:rPr>
            </w:pPr>
            <w:r>
              <w:rPr>
                <w:sz w:val="24"/>
                <w:szCs w:val="24"/>
              </w:rPr>
              <w:t>Pemukiman Warga</w:t>
            </w:r>
          </w:p>
        </w:tc>
        <w:tc>
          <w:tcPr>
            <w:tcW w:w="1664" w:type="dxa"/>
          </w:tcPr>
          <w:p w:rsidR="0005262A" w:rsidRPr="00CC165B" w:rsidRDefault="0005262A" w:rsidP="00E343ED">
            <w:pPr>
              <w:spacing w:line="360" w:lineRule="auto"/>
              <w:jc w:val="center"/>
              <w:rPr>
                <w:sz w:val="24"/>
                <w:szCs w:val="24"/>
              </w:rPr>
            </w:pPr>
            <w:r>
              <w:rPr>
                <w:sz w:val="24"/>
                <w:szCs w:val="24"/>
              </w:rPr>
              <w:t>1.443,4</w:t>
            </w:r>
          </w:p>
        </w:tc>
        <w:tc>
          <w:tcPr>
            <w:tcW w:w="2678" w:type="dxa"/>
          </w:tcPr>
          <w:p w:rsidR="0005262A" w:rsidRPr="00CC165B" w:rsidRDefault="0005262A" w:rsidP="00E343ED">
            <w:pPr>
              <w:spacing w:line="360" w:lineRule="auto"/>
              <w:jc w:val="center"/>
              <w:rPr>
                <w:sz w:val="24"/>
                <w:szCs w:val="24"/>
              </w:rPr>
            </w:pPr>
            <w:r>
              <w:rPr>
                <w:sz w:val="24"/>
                <w:szCs w:val="24"/>
              </w:rPr>
              <w:t>0,950</w:t>
            </w:r>
          </w:p>
        </w:tc>
      </w:tr>
      <w:tr w:rsidR="0005262A" w:rsidTr="00E343ED">
        <w:trPr>
          <w:jc w:val="center"/>
        </w:trPr>
        <w:tc>
          <w:tcPr>
            <w:tcW w:w="3562" w:type="dxa"/>
          </w:tcPr>
          <w:p w:rsidR="0005262A" w:rsidRPr="00CC165B" w:rsidRDefault="0005262A" w:rsidP="00E343ED">
            <w:pPr>
              <w:spacing w:line="360" w:lineRule="auto"/>
              <w:jc w:val="center"/>
              <w:rPr>
                <w:sz w:val="24"/>
                <w:szCs w:val="24"/>
              </w:rPr>
            </w:pPr>
            <w:r>
              <w:rPr>
                <w:sz w:val="24"/>
                <w:szCs w:val="24"/>
              </w:rPr>
              <w:t>Semak-Semak Belukar</w:t>
            </w:r>
          </w:p>
        </w:tc>
        <w:tc>
          <w:tcPr>
            <w:tcW w:w="1664" w:type="dxa"/>
          </w:tcPr>
          <w:p w:rsidR="0005262A" w:rsidRPr="00CC165B" w:rsidRDefault="0005262A" w:rsidP="00E343ED">
            <w:pPr>
              <w:spacing w:line="360" w:lineRule="auto"/>
              <w:jc w:val="center"/>
              <w:rPr>
                <w:sz w:val="24"/>
                <w:szCs w:val="24"/>
              </w:rPr>
            </w:pPr>
            <w:r>
              <w:rPr>
                <w:sz w:val="24"/>
                <w:szCs w:val="24"/>
              </w:rPr>
              <w:t>1228,44</w:t>
            </w:r>
          </w:p>
        </w:tc>
        <w:tc>
          <w:tcPr>
            <w:tcW w:w="2678" w:type="dxa"/>
          </w:tcPr>
          <w:p w:rsidR="0005262A" w:rsidRPr="00CC165B" w:rsidRDefault="0005262A" w:rsidP="00E343ED">
            <w:pPr>
              <w:spacing w:line="360" w:lineRule="auto"/>
              <w:jc w:val="center"/>
              <w:rPr>
                <w:sz w:val="24"/>
                <w:szCs w:val="24"/>
              </w:rPr>
            </w:pPr>
            <w:r>
              <w:rPr>
                <w:sz w:val="24"/>
                <w:szCs w:val="24"/>
              </w:rPr>
              <w:t>0,300</w:t>
            </w:r>
          </w:p>
        </w:tc>
      </w:tr>
      <w:tr w:rsidR="0005262A" w:rsidTr="00E343ED">
        <w:trPr>
          <w:jc w:val="center"/>
        </w:trPr>
        <w:tc>
          <w:tcPr>
            <w:tcW w:w="3562" w:type="dxa"/>
          </w:tcPr>
          <w:p w:rsidR="0005262A" w:rsidRPr="00CC165B" w:rsidRDefault="0005262A" w:rsidP="00E343ED">
            <w:pPr>
              <w:spacing w:line="360" w:lineRule="auto"/>
              <w:jc w:val="center"/>
              <w:rPr>
                <w:sz w:val="24"/>
                <w:szCs w:val="24"/>
              </w:rPr>
            </w:pPr>
            <w:r>
              <w:rPr>
                <w:sz w:val="24"/>
                <w:szCs w:val="24"/>
              </w:rPr>
              <w:t>Pertanian Lahan Kering Campur</w:t>
            </w:r>
          </w:p>
        </w:tc>
        <w:tc>
          <w:tcPr>
            <w:tcW w:w="1664" w:type="dxa"/>
          </w:tcPr>
          <w:p w:rsidR="0005262A" w:rsidRPr="00CC165B" w:rsidRDefault="0005262A" w:rsidP="00E343ED">
            <w:pPr>
              <w:spacing w:line="360" w:lineRule="auto"/>
              <w:jc w:val="center"/>
              <w:rPr>
                <w:sz w:val="24"/>
                <w:szCs w:val="24"/>
              </w:rPr>
            </w:pPr>
            <w:r>
              <w:rPr>
                <w:sz w:val="24"/>
                <w:szCs w:val="24"/>
              </w:rPr>
              <w:t>98,476</w:t>
            </w:r>
          </w:p>
        </w:tc>
        <w:tc>
          <w:tcPr>
            <w:tcW w:w="2678" w:type="dxa"/>
          </w:tcPr>
          <w:p w:rsidR="0005262A" w:rsidRPr="00CC165B" w:rsidRDefault="0005262A" w:rsidP="00E343ED">
            <w:pPr>
              <w:spacing w:line="360" w:lineRule="auto"/>
              <w:jc w:val="center"/>
              <w:rPr>
                <w:sz w:val="24"/>
                <w:szCs w:val="24"/>
              </w:rPr>
            </w:pPr>
            <w:r>
              <w:rPr>
                <w:sz w:val="24"/>
                <w:szCs w:val="24"/>
              </w:rPr>
              <w:t>0,190</w:t>
            </w:r>
          </w:p>
        </w:tc>
      </w:tr>
      <w:tr w:rsidR="0005262A" w:rsidTr="00E343ED">
        <w:trPr>
          <w:jc w:val="center"/>
        </w:trPr>
        <w:tc>
          <w:tcPr>
            <w:tcW w:w="3562" w:type="dxa"/>
          </w:tcPr>
          <w:p w:rsidR="0005262A" w:rsidRPr="00CC165B" w:rsidRDefault="0005262A" w:rsidP="00E343ED">
            <w:pPr>
              <w:spacing w:line="360" w:lineRule="auto"/>
              <w:jc w:val="center"/>
              <w:rPr>
                <w:sz w:val="24"/>
                <w:szCs w:val="24"/>
              </w:rPr>
            </w:pPr>
            <w:r>
              <w:rPr>
                <w:sz w:val="24"/>
                <w:szCs w:val="24"/>
              </w:rPr>
              <w:t>Rawa-Rawa Belukar</w:t>
            </w:r>
          </w:p>
        </w:tc>
        <w:tc>
          <w:tcPr>
            <w:tcW w:w="1664" w:type="dxa"/>
          </w:tcPr>
          <w:p w:rsidR="0005262A" w:rsidRPr="00CC165B" w:rsidRDefault="0005262A" w:rsidP="00E343ED">
            <w:pPr>
              <w:spacing w:line="360" w:lineRule="auto"/>
              <w:jc w:val="center"/>
              <w:rPr>
                <w:sz w:val="24"/>
                <w:szCs w:val="24"/>
              </w:rPr>
            </w:pPr>
            <w:r>
              <w:rPr>
                <w:sz w:val="24"/>
                <w:szCs w:val="24"/>
              </w:rPr>
              <w:t>51,728</w:t>
            </w:r>
          </w:p>
        </w:tc>
        <w:tc>
          <w:tcPr>
            <w:tcW w:w="2678" w:type="dxa"/>
          </w:tcPr>
          <w:p w:rsidR="0005262A" w:rsidRPr="00CC165B" w:rsidRDefault="0005262A" w:rsidP="00E343ED">
            <w:pPr>
              <w:spacing w:line="360" w:lineRule="auto"/>
              <w:jc w:val="center"/>
              <w:rPr>
                <w:sz w:val="24"/>
                <w:szCs w:val="24"/>
              </w:rPr>
            </w:pPr>
            <w:r>
              <w:rPr>
                <w:sz w:val="24"/>
                <w:szCs w:val="24"/>
              </w:rPr>
              <w:t>0,010</w:t>
            </w:r>
          </w:p>
        </w:tc>
      </w:tr>
      <w:tr w:rsidR="0005262A" w:rsidTr="00E343ED">
        <w:trPr>
          <w:jc w:val="center"/>
        </w:trPr>
        <w:tc>
          <w:tcPr>
            <w:tcW w:w="3562" w:type="dxa"/>
          </w:tcPr>
          <w:p w:rsidR="0005262A" w:rsidRPr="00CC165B" w:rsidRDefault="0005262A" w:rsidP="00E343ED">
            <w:pPr>
              <w:spacing w:before="240" w:line="360" w:lineRule="auto"/>
              <w:jc w:val="center"/>
              <w:rPr>
                <w:sz w:val="24"/>
                <w:szCs w:val="24"/>
              </w:rPr>
            </w:pPr>
            <w:r>
              <w:rPr>
                <w:sz w:val="24"/>
                <w:szCs w:val="24"/>
              </w:rPr>
              <w:t>Sawah</w:t>
            </w:r>
          </w:p>
        </w:tc>
        <w:tc>
          <w:tcPr>
            <w:tcW w:w="1664" w:type="dxa"/>
          </w:tcPr>
          <w:p w:rsidR="0005262A" w:rsidRPr="00CC165B" w:rsidRDefault="0005262A" w:rsidP="00E343ED">
            <w:pPr>
              <w:spacing w:before="240" w:line="360" w:lineRule="auto"/>
              <w:jc w:val="center"/>
              <w:rPr>
                <w:sz w:val="24"/>
                <w:szCs w:val="24"/>
              </w:rPr>
            </w:pPr>
            <w:r>
              <w:rPr>
                <w:sz w:val="24"/>
                <w:szCs w:val="24"/>
              </w:rPr>
              <w:t>595,4</w:t>
            </w:r>
          </w:p>
        </w:tc>
        <w:tc>
          <w:tcPr>
            <w:tcW w:w="2678" w:type="dxa"/>
          </w:tcPr>
          <w:p w:rsidR="0005262A" w:rsidRPr="00CC165B" w:rsidRDefault="0005262A" w:rsidP="00E343ED">
            <w:pPr>
              <w:spacing w:before="240" w:line="360" w:lineRule="auto"/>
              <w:jc w:val="center"/>
              <w:rPr>
                <w:sz w:val="24"/>
                <w:szCs w:val="24"/>
              </w:rPr>
            </w:pPr>
            <w:r>
              <w:rPr>
                <w:sz w:val="24"/>
                <w:szCs w:val="24"/>
              </w:rPr>
              <w:t>0,010</w:t>
            </w:r>
          </w:p>
        </w:tc>
      </w:tr>
      <w:tr w:rsidR="0005262A" w:rsidTr="00E343ED">
        <w:trPr>
          <w:jc w:val="center"/>
        </w:trPr>
        <w:tc>
          <w:tcPr>
            <w:tcW w:w="5226" w:type="dxa"/>
            <w:gridSpan w:val="2"/>
          </w:tcPr>
          <w:p w:rsidR="0005262A" w:rsidRPr="00CC165B" w:rsidRDefault="0005262A" w:rsidP="00E343ED">
            <w:pPr>
              <w:spacing w:before="240" w:line="360" w:lineRule="auto"/>
              <w:jc w:val="center"/>
              <w:rPr>
                <w:b/>
                <w:sz w:val="24"/>
                <w:szCs w:val="24"/>
              </w:rPr>
            </w:pPr>
            <w:r w:rsidRPr="00CC165B">
              <w:rPr>
                <w:b/>
                <w:sz w:val="24"/>
                <w:szCs w:val="24"/>
              </w:rPr>
              <w:t>Total</w:t>
            </w:r>
          </w:p>
        </w:tc>
        <w:tc>
          <w:tcPr>
            <w:tcW w:w="2678" w:type="dxa"/>
          </w:tcPr>
          <w:p w:rsidR="0005262A" w:rsidRDefault="0005262A" w:rsidP="00E343ED">
            <w:pPr>
              <w:spacing w:before="240" w:line="360" w:lineRule="auto"/>
              <w:jc w:val="center"/>
              <w:rPr>
                <w:sz w:val="24"/>
                <w:szCs w:val="24"/>
              </w:rPr>
            </w:pPr>
            <w:r>
              <w:rPr>
                <w:sz w:val="24"/>
                <w:szCs w:val="24"/>
              </w:rPr>
              <w:t>0,4157</w:t>
            </w:r>
          </w:p>
        </w:tc>
      </w:tr>
    </w:tbl>
    <w:p w:rsidR="0005262A" w:rsidRDefault="0005262A" w:rsidP="0005262A">
      <w:pPr>
        <w:jc w:val="both"/>
        <w:rPr>
          <w:sz w:val="24"/>
          <w:szCs w:val="24"/>
        </w:rPr>
      </w:pPr>
    </w:p>
    <w:p w:rsidR="0005262A" w:rsidRDefault="0005262A" w:rsidP="0005262A">
      <w:pPr>
        <w:jc w:val="both"/>
        <w:rPr>
          <w:sz w:val="24"/>
          <w:szCs w:val="24"/>
        </w:rPr>
      </w:pPr>
    </w:p>
    <w:p w:rsidR="0005262A" w:rsidRDefault="0005262A" w:rsidP="0005262A">
      <w:pPr>
        <w:jc w:val="both"/>
        <w:rPr>
          <w:sz w:val="24"/>
          <w:szCs w:val="24"/>
        </w:rPr>
      </w:pPr>
    </w:p>
    <w:p w:rsidR="0005262A" w:rsidRDefault="0005262A" w:rsidP="0005262A">
      <w:pPr>
        <w:jc w:val="both"/>
        <w:rPr>
          <w:sz w:val="24"/>
          <w:szCs w:val="24"/>
        </w:rPr>
      </w:pPr>
    </w:p>
    <w:p w:rsidR="0005262A" w:rsidRDefault="0005262A" w:rsidP="0005262A">
      <w:pPr>
        <w:jc w:val="both"/>
        <w:rPr>
          <w:sz w:val="24"/>
          <w:szCs w:val="24"/>
        </w:rPr>
      </w:pPr>
    </w:p>
    <w:p w:rsidR="0005262A" w:rsidRDefault="0005262A" w:rsidP="0005262A">
      <w:pPr>
        <w:jc w:val="both"/>
        <w:rPr>
          <w:sz w:val="24"/>
          <w:szCs w:val="24"/>
        </w:rPr>
      </w:pPr>
    </w:p>
    <w:p w:rsidR="0005262A" w:rsidRDefault="0005262A" w:rsidP="0005262A">
      <w:pPr>
        <w:jc w:val="both"/>
        <w:rPr>
          <w:sz w:val="24"/>
          <w:szCs w:val="24"/>
        </w:rPr>
      </w:pPr>
    </w:p>
    <w:p w:rsidR="0005262A" w:rsidRDefault="0005262A" w:rsidP="0005262A">
      <w:pPr>
        <w:jc w:val="both"/>
        <w:rPr>
          <w:sz w:val="24"/>
          <w:szCs w:val="24"/>
        </w:rPr>
      </w:pPr>
    </w:p>
    <w:p w:rsidR="0005262A" w:rsidRDefault="0005262A" w:rsidP="0005262A">
      <w:pPr>
        <w:jc w:val="both"/>
        <w:rPr>
          <w:sz w:val="24"/>
          <w:szCs w:val="24"/>
        </w:rPr>
      </w:pPr>
    </w:p>
    <w:p w:rsidR="0005262A" w:rsidRDefault="00943B9E" w:rsidP="0005262A">
      <w:pPr>
        <w:jc w:val="both"/>
        <w:rPr>
          <w:sz w:val="24"/>
          <w:szCs w:val="24"/>
        </w:rPr>
      </w:pPr>
      <w:r>
        <w:rPr>
          <w:sz w:val="24"/>
          <w:szCs w:val="24"/>
        </w:rPr>
        <w:lastRenderedPageBreak/>
        <w:t>C.Tahapan Penelitian</w:t>
      </w:r>
    </w:p>
    <w:p w:rsidR="00943B9E" w:rsidRDefault="00943B9E" w:rsidP="0005262A">
      <w:pPr>
        <w:jc w:val="both"/>
        <w:rPr>
          <w:sz w:val="24"/>
          <w:szCs w:val="24"/>
        </w:rPr>
      </w:pPr>
    </w:p>
    <w:p w:rsidR="00943B9E" w:rsidRDefault="00943B9E" w:rsidP="00943B9E">
      <w:pPr>
        <w:jc w:val="center"/>
        <w:rPr>
          <w:noProof/>
          <w:lang w:eastAsia="id-ID"/>
        </w:rPr>
      </w:pPr>
      <w:r>
        <w:rPr>
          <w:noProof/>
          <w:lang w:val="id-ID" w:eastAsia="id-ID"/>
        </w:rPr>
        <w:drawing>
          <wp:inline distT="0" distB="0" distL="0" distR="0" wp14:anchorId="7D82D256" wp14:editId="18B64EA6">
            <wp:extent cx="3799489" cy="53193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834" t="25612" r="30525" b="22985"/>
                    <a:stretch/>
                  </pic:blipFill>
                  <pic:spPr bwMode="auto">
                    <a:xfrm>
                      <a:off x="0" y="0"/>
                      <a:ext cx="3801305" cy="5321871"/>
                    </a:xfrm>
                    <a:prstGeom prst="rect">
                      <a:avLst/>
                    </a:prstGeom>
                    <a:ln>
                      <a:noFill/>
                    </a:ln>
                    <a:extLst>
                      <a:ext uri="{53640926-AAD7-44D8-BBD7-CCE9431645EC}">
                        <a14:shadowObscured xmlns:a14="http://schemas.microsoft.com/office/drawing/2010/main"/>
                      </a:ext>
                    </a:extLst>
                  </pic:spPr>
                </pic:pic>
              </a:graphicData>
            </a:graphic>
          </wp:inline>
        </w:drawing>
      </w:r>
    </w:p>
    <w:p w:rsidR="00943B9E" w:rsidRDefault="00943B9E" w:rsidP="00943B9E">
      <w:pPr>
        <w:ind w:right="144"/>
        <w:rPr>
          <w:sz w:val="24"/>
          <w:szCs w:val="24"/>
        </w:rPr>
      </w:pPr>
    </w:p>
    <w:p w:rsidR="00943B9E" w:rsidRDefault="00943B9E" w:rsidP="00943B9E">
      <w:pPr>
        <w:ind w:right="144"/>
        <w:rPr>
          <w:sz w:val="24"/>
          <w:szCs w:val="24"/>
        </w:rPr>
      </w:pPr>
    </w:p>
    <w:p w:rsidR="00943B9E" w:rsidRDefault="00943B9E" w:rsidP="00943B9E">
      <w:pPr>
        <w:ind w:right="144"/>
        <w:rPr>
          <w:sz w:val="24"/>
          <w:szCs w:val="24"/>
        </w:rPr>
      </w:pPr>
    </w:p>
    <w:p w:rsidR="00943B9E" w:rsidRDefault="00943B9E" w:rsidP="00943B9E">
      <w:pPr>
        <w:ind w:right="144"/>
        <w:rPr>
          <w:sz w:val="24"/>
          <w:szCs w:val="24"/>
        </w:rPr>
      </w:pPr>
    </w:p>
    <w:p w:rsidR="00943B9E" w:rsidRDefault="00943B9E" w:rsidP="00943B9E">
      <w:pPr>
        <w:ind w:right="144"/>
        <w:rPr>
          <w:sz w:val="24"/>
          <w:szCs w:val="24"/>
        </w:rPr>
      </w:pPr>
    </w:p>
    <w:p w:rsidR="00943B9E" w:rsidRDefault="00943B9E" w:rsidP="00943B9E">
      <w:pPr>
        <w:ind w:right="144"/>
        <w:rPr>
          <w:sz w:val="24"/>
          <w:szCs w:val="24"/>
        </w:rPr>
      </w:pPr>
    </w:p>
    <w:p w:rsidR="00943B9E" w:rsidRDefault="00943B9E" w:rsidP="00943B9E">
      <w:pPr>
        <w:ind w:right="144"/>
        <w:rPr>
          <w:sz w:val="24"/>
          <w:szCs w:val="24"/>
        </w:rPr>
      </w:pPr>
    </w:p>
    <w:p w:rsidR="00943B9E" w:rsidRDefault="00943B9E" w:rsidP="00943B9E">
      <w:pPr>
        <w:ind w:right="144"/>
        <w:rPr>
          <w:sz w:val="24"/>
          <w:szCs w:val="24"/>
        </w:rPr>
      </w:pPr>
    </w:p>
    <w:p w:rsidR="00943B9E" w:rsidRDefault="00943B9E" w:rsidP="00943B9E">
      <w:pPr>
        <w:ind w:right="144"/>
        <w:rPr>
          <w:sz w:val="24"/>
          <w:szCs w:val="24"/>
        </w:rPr>
      </w:pPr>
    </w:p>
    <w:p w:rsidR="00943B9E" w:rsidRDefault="00943B9E" w:rsidP="00943B9E">
      <w:pPr>
        <w:ind w:right="144"/>
        <w:rPr>
          <w:sz w:val="24"/>
          <w:szCs w:val="24"/>
        </w:rPr>
      </w:pPr>
    </w:p>
    <w:p w:rsidR="00943B9E" w:rsidRDefault="00943B9E" w:rsidP="00943B9E">
      <w:pPr>
        <w:ind w:right="144"/>
        <w:rPr>
          <w:sz w:val="24"/>
          <w:szCs w:val="24"/>
        </w:rPr>
      </w:pPr>
    </w:p>
    <w:p w:rsidR="00943B9E" w:rsidRDefault="00943B9E" w:rsidP="00943B9E">
      <w:pPr>
        <w:ind w:right="144"/>
        <w:rPr>
          <w:sz w:val="24"/>
          <w:szCs w:val="24"/>
        </w:rPr>
      </w:pPr>
    </w:p>
    <w:p w:rsidR="00943B9E" w:rsidRDefault="00943B9E" w:rsidP="00943B9E">
      <w:pPr>
        <w:ind w:right="144"/>
        <w:rPr>
          <w:sz w:val="24"/>
          <w:szCs w:val="24"/>
        </w:rPr>
      </w:pPr>
    </w:p>
    <w:p w:rsidR="00943B9E" w:rsidRDefault="00943B9E" w:rsidP="00943B9E">
      <w:pPr>
        <w:ind w:right="144"/>
        <w:rPr>
          <w:sz w:val="24"/>
          <w:szCs w:val="24"/>
        </w:rPr>
      </w:pPr>
    </w:p>
    <w:p w:rsidR="007C22DA" w:rsidRPr="00943B9E" w:rsidRDefault="007C22DA" w:rsidP="00943B9E">
      <w:pPr>
        <w:ind w:right="144"/>
        <w:rPr>
          <w:b/>
          <w:bCs/>
        </w:rPr>
      </w:pPr>
      <w:r w:rsidRPr="00943B9E">
        <w:rPr>
          <w:b/>
          <w:bCs/>
          <w:lang w:val="id-ID"/>
        </w:rPr>
        <w:t xml:space="preserve">3. </w:t>
      </w:r>
      <w:r w:rsidRPr="00943B9E">
        <w:rPr>
          <w:b/>
          <w:bCs/>
        </w:rPr>
        <w:t>HASIL DAN PEMBAHASAN</w:t>
      </w:r>
    </w:p>
    <w:p w:rsidR="007C22DA" w:rsidRPr="002E55C2" w:rsidRDefault="007C22DA" w:rsidP="007C22DA">
      <w:pPr>
        <w:ind w:left="284" w:right="144"/>
        <w:jc w:val="center"/>
        <w:rPr>
          <w:bCs/>
          <w:lang w:val="id-ID"/>
        </w:rPr>
      </w:pPr>
    </w:p>
    <w:p w:rsidR="00943B9E" w:rsidRPr="00AB435B" w:rsidRDefault="00943B9E" w:rsidP="00943B9E">
      <w:pPr>
        <w:pStyle w:val="ListParagraph"/>
        <w:spacing w:line="360" w:lineRule="auto"/>
        <w:ind w:left="284" w:firstLine="0"/>
        <w:jc w:val="both"/>
        <w:rPr>
          <w:sz w:val="24"/>
          <w:szCs w:val="24"/>
        </w:rPr>
      </w:pPr>
      <w:r w:rsidRPr="00AB435B">
        <w:rPr>
          <w:sz w:val="24"/>
          <w:szCs w:val="24"/>
        </w:rPr>
        <w:t>Menghitung laju erosi dengan menggunakan metode USLE (</w:t>
      </w:r>
      <w:r w:rsidRPr="00AB435B">
        <w:rPr>
          <w:i/>
          <w:sz w:val="24"/>
          <w:szCs w:val="24"/>
        </w:rPr>
        <w:t>Universal Soil Loss Equation</w:t>
      </w:r>
      <w:r w:rsidRPr="00AB435B">
        <w:rPr>
          <w:sz w:val="24"/>
          <w:szCs w:val="24"/>
        </w:rPr>
        <w:t xml:space="preserve">) menurut (Chay Asdak, 2022) dengan </w:t>
      </w:r>
      <w:proofErr w:type="gramStart"/>
      <w:r w:rsidRPr="00AB435B">
        <w:rPr>
          <w:sz w:val="24"/>
          <w:szCs w:val="24"/>
        </w:rPr>
        <w:t>persamaan :</w:t>
      </w:r>
      <w:proofErr w:type="gramEnd"/>
      <w:r w:rsidRPr="00AB435B">
        <w:rPr>
          <w:sz w:val="24"/>
          <w:szCs w:val="24"/>
        </w:rPr>
        <w:t xml:space="preserve"> </w:t>
      </w:r>
    </w:p>
    <w:p w:rsidR="00943B9E" w:rsidRPr="009B10DD" w:rsidRDefault="00943B9E" w:rsidP="00943B9E">
      <w:pPr>
        <w:pStyle w:val="ListParagraph"/>
        <w:spacing w:line="360" w:lineRule="auto"/>
        <w:ind w:left="284"/>
        <w:jc w:val="both"/>
        <w:rPr>
          <w:sz w:val="24"/>
          <w:szCs w:val="24"/>
        </w:rPr>
      </w:pPr>
      <w:r>
        <w:rPr>
          <w:b/>
          <w:sz w:val="24"/>
          <w:szCs w:val="24"/>
        </w:rPr>
        <w:t>E = R.K.LS.C.P</w:t>
      </w:r>
      <w:r>
        <w:rPr>
          <w:sz w:val="24"/>
          <w:szCs w:val="24"/>
        </w:rPr>
        <w:t>……………………………………………………………</w:t>
      </w:r>
      <w:proofErr w:type="gramStart"/>
      <w:r>
        <w:rPr>
          <w:sz w:val="24"/>
          <w:szCs w:val="24"/>
        </w:rPr>
        <w:t>...(</w:t>
      </w:r>
      <w:proofErr w:type="gramEnd"/>
      <w:r>
        <w:rPr>
          <w:sz w:val="24"/>
          <w:szCs w:val="24"/>
        </w:rPr>
        <w:t>5)</w:t>
      </w:r>
    </w:p>
    <w:p w:rsidR="00943B9E" w:rsidRPr="00DB02B6" w:rsidRDefault="00943B9E" w:rsidP="00943B9E">
      <w:pPr>
        <w:spacing w:line="360" w:lineRule="auto"/>
        <w:ind w:firstLine="284"/>
        <w:jc w:val="both"/>
        <w:rPr>
          <w:sz w:val="24"/>
          <w:szCs w:val="24"/>
        </w:rPr>
      </w:pPr>
      <w:r w:rsidRPr="00DB02B6">
        <w:rPr>
          <w:sz w:val="24"/>
          <w:szCs w:val="24"/>
        </w:rPr>
        <w:t xml:space="preserve">Dimana: </w:t>
      </w:r>
    </w:p>
    <w:p w:rsidR="00943B9E" w:rsidRPr="00DB02B6" w:rsidRDefault="00943B9E" w:rsidP="00943B9E">
      <w:pPr>
        <w:spacing w:line="360" w:lineRule="auto"/>
        <w:ind w:firstLine="284"/>
        <w:jc w:val="both"/>
        <w:rPr>
          <w:sz w:val="24"/>
          <w:szCs w:val="24"/>
        </w:rPr>
      </w:pPr>
      <w:r>
        <w:rPr>
          <w:sz w:val="24"/>
          <w:szCs w:val="24"/>
        </w:rPr>
        <w:t>E</w:t>
      </w:r>
      <w:r>
        <w:rPr>
          <w:sz w:val="24"/>
          <w:szCs w:val="24"/>
        </w:rPr>
        <w:tab/>
      </w:r>
      <w:r>
        <w:rPr>
          <w:sz w:val="24"/>
          <w:szCs w:val="24"/>
        </w:rPr>
        <w:tab/>
        <w:t>= P</w:t>
      </w:r>
      <w:r w:rsidRPr="00DB02B6">
        <w:rPr>
          <w:sz w:val="24"/>
          <w:szCs w:val="24"/>
        </w:rPr>
        <w:t>erkiraan besarnya erosi jumlah (ton/ha/tahun</w:t>
      </w:r>
      <w:proofErr w:type="gramStart"/>
      <w:r w:rsidRPr="00DB02B6">
        <w:rPr>
          <w:sz w:val="24"/>
          <w:szCs w:val="24"/>
        </w:rPr>
        <w:t xml:space="preserve">) </w:t>
      </w:r>
      <w:r>
        <w:rPr>
          <w:sz w:val="24"/>
          <w:szCs w:val="24"/>
        </w:rPr>
        <w:t>.</w:t>
      </w:r>
      <w:proofErr w:type="gramEnd"/>
    </w:p>
    <w:p w:rsidR="00943B9E" w:rsidRPr="00DB02B6" w:rsidRDefault="00943B9E" w:rsidP="00943B9E">
      <w:pPr>
        <w:spacing w:line="360" w:lineRule="auto"/>
        <w:ind w:firstLine="284"/>
        <w:jc w:val="both"/>
        <w:rPr>
          <w:sz w:val="24"/>
          <w:szCs w:val="24"/>
        </w:rPr>
      </w:pPr>
      <w:r>
        <w:rPr>
          <w:sz w:val="24"/>
          <w:szCs w:val="24"/>
        </w:rPr>
        <w:t>R</w:t>
      </w:r>
      <w:r>
        <w:rPr>
          <w:sz w:val="24"/>
          <w:szCs w:val="24"/>
        </w:rPr>
        <w:tab/>
      </w:r>
      <w:r>
        <w:rPr>
          <w:sz w:val="24"/>
          <w:szCs w:val="24"/>
        </w:rPr>
        <w:tab/>
        <w:t>= F</w:t>
      </w:r>
      <w:r w:rsidRPr="00DB02B6">
        <w:rPr>
          <w:sz w:val="24"/>
          <w:szCs w:val="24"/>
        </w:rPr>
        <w:t xml:space="preserve">aktor erosivitas </w:t>
      </w:r>
      <w:proofErr w:type="gramStart"/>
      <w:r w:rsidRPr="00DB02B6">
        <w:rPr>
          <w:sz w:val="24"/>
          <w:szCs w:val="24"/>
        </w:rPr>
        <w:t xml:space="preserve">hujan </w:t>
      </w:r>
      <w:r>
        <w:rPr>
          <w:sz w:val="24"/>
          <w:szCs w:val="24"/>
        </w:rPr>
        <w:t>.</w:t>
      </w:r>
      <w:proofErr w:type="gramEnd"/>
    </w:p>
    <w:p w:rsidR="00943B9E" w:rsidRPr="00DB02B6" w:rsidRDefault="00943B9E" w:rsidP="00943B9E">
      <w:pPr>
        <w:spacing w:line="360" w:lineRule="auto"/>
        <w:ind w:firstLine="284"/>
        <w:jc w:val="both"/>
        <w:rPr>
          <w:sz w:val="24"/>
          <w:szCs w:val="24"/>
        </w:rPr>
      </w:pPr>
      <w:r>
        <w:rPr>
          <w:sz w:val="24"/>
          <w:szCs w:val="24"/>
        </w:rPr>
        <w:t>K</w:t>
      </w:r>
      <w:r>
        <w:rPr>
          <w:sz w:val="24"/>
          <w:szCs w:val="24"/>
        </w:rPr>
        <w:tab/>
      </w:r>
      <w:r>
        <w:rPr>
          <w:sz w:val="24"/>
          <w:szCs w:val="24"/>
        </w:rPr>
        <w:tab/>
        <w:t>= F</w:t>
      </w:r>
      <w:r w:rsidRPr="00DB02B6">
        <w:rPr>
          <w:sz w:val="24"/>
          <w:szCs w:val="24"/>
        </w:rPr>
        <w:t xml:space="preserve">aktor erodibilitas </w:t>
      </w:r>
      <w:proofErr w:type="gramStart"/>
      <w:r w:rsidRPr="00DB02B6">
        <w:rPr>
          <w:sz w:val="24"/>
          <w:szCs w:val="24"/>
        </w:rPr>
        <w:t xml:space="preserve">lahan </w:t>
      </w:r>
      <w:r>
        <w:rPr>
          <w:sz w:val="24"/>
          <w:szCs w:val="24"/>
        </w:rPr>
        <w:t>.</w:t>
      </w:r>
      <w:proofErr w:type="gramEnd"/>
    </w:p>
    <w:p w:rsidR="00943B9E" w:rsidRPr="00DB02B6" w:rsidRDefault="00943B9E" w:rsidP="00943B9E">
      <w:pPr>
        <w:spacing w:line="360" w:lineRule="auto"/>
        <w:ind w:firstLine="284"/>
        <w:jc w:val="both"/>
        <w:rPr>
          <w:sz w:val="24"/>
          <w:szCs w:val="24"/>
        </w:rPr>
      </w:pPr>
      <w:r>
        <w:rPr>
          <w:sz w:val="24"/>
          <w:szCs w:val="24"/>
        </w:rPr>
        <w:t>LS</w:t>
      </w:r>
      <w:r>
        <w:rPr>
          <w:sz w:val="24"/>
          <w:szCs w:val="24"/>
        </w:rPr>
        <w:tab/>
      </w:r>
      <w:r>
        <w:rPr>
          <w:sz w:val="24"/>
          <w:szCs w:val="24"/>
        </w:rPr>
        <w:tab/>
        <w:t>= K</w:t>
      </w:r>
      <w:r w:rsidRPr="00DB02B6">
        <w:rPr>
          <w:sz w:val="24"/>
          <w:szCs w:val="24"/>
        </w:rPr>
        <w:t>emiringan lereng</w:t>
      </w:r>
      <w:r>
        <w:rPr>
          <w:sz w:val="24"/>
          <w:szCs w:val="24"/>
        </w:rPr>
        <w:t>.</w:t>
      </w:r>
      <w:r w:rsidRPr="00DB02B6">
        <w:rPr>
          <w:sz w:val="24"/>
          <w:szCs w:val="24"/>
        </w:rPr>
        <w:t xml:space="preserve"> </w:t>
      </w:r>
    </w:p>
    <w:p w:rsidR="00943B9E" w:rsidRPr="00DB02B6" w:rsidRDefault="00943B9E" w:rsidP="00943B9E">
      <w:pPr>
        <w:spacing w:line="360" w:lineRule="auto"/>
        <w:ind w:firstLine="284"/>
        <w:jc w:val="both"/>
        <w:rPr>
          <w:sz w:val="24"/>
          <w:szCs w:val="24"/>
        </w:rPr>
      </w:pPr>
      <w:r>
        <w:rPr>
          <w:sz w:val="24"/>
          <w:szCs w:val="24"/>
        </w:rPr>
        <w:t>C</w:t>
      </w:r>
      <w:r>
        <w:rPr>
          <w:sz w:val="24"/>
          <w:szCs w:val="24"/>
        </w:rPr>
        <w:tab/>
      </w:r>
      <w:r>
        <w:rPr>
          <w:sz w:val="24"/>
          <w:szCs w:val="24"/>
        </w:rPr>
        <w:tab/>
        <w:t>= Pengelolaan tanah.</w:t>
      </w:r>
    </w:p>
    <w:p w:rsidR="00943B9E" w:rsidRDefault="00943B9E" w:rsidP="00943B9E">
      <w:pPr>
        <w:spacing w:line="360" w:lineRule="auto"/>
        <w:ind w:firstLine="284"/>
        <w:jc w:val="both"/>
        <w:rPr>
          <w:sz w:val="24"/>
          <w:szCs w:val="24"/>
        </w:rPr>
      </w:pPr>
      <w:r>
        <w:rPr>
          <w:sz w:val="24"/>
          <w:szCs w:val="24"/>
        </w:rPr>
        <w:t>P</w:t>
      </w:r>
      <w:r>
        <w:rPr>
          <w:sz w:val="24"/>
          <w:szCs w:val="24"/>
        </w:rPr>
        <w:tab/>
      </w:r>
      <w:r>
        <w:rPr>
          <w:sz w:val="24"/>
          <w:szCs w:val="24"/>
        </w:rPr>
        <w:tab/>
        <w:t xml:space="preserve">= Penggunaan </w:t>
      </w:r>
      <w:r w:rsidRPr="00DB02B6">
        <w:rPr>
          <w:sz w:val="24"/>
          <w:szCs w:val="24"/>
        </w:rPr>
        <w:t>lahan</w:t>
      </w:r>
      <w:r>
        <w:rPr>
          <w:sz w:val="24"/>
          <w:szCs w:val="24"/>
        </w:rPr>
        <w:t>.</w:t>
      </w:r>
    </w:p>
    <w:p w:rsidR="00943B9E" w:rsidRDefault="00943B9E" w:rsidP="00943B9E">
      <w:pPr>
        <w:spacing w:line="360" w:lineRule="auto"/>
        <w:ind w:firstLine="284"/>
        <w:jc w:val="both"/>
        <w:rPr>
          <w:sz w:val="24"/>
          <w:szCs w:val="24"/>
        </w:rPr>
      </w:pPr>
      <w:r>
        <w:rPr>
          <w:sz w:val="24"/>
          <w:szCs w:val="24"/>
        </w:rPr>
        <w:t xml:space="preserve">Ketika data di peroleh maka laju erosi dapat di analisis dan di hitung, </w:t>
      </w:r>
      <w:proofErr w:type="gramStart"/>
      <w:r>
        <w:rPr>
          <w:sz w:val="24"/>
          <w:szCs w:val="24"/>
        </w:rPr>
        <w:t>jadi :</w:t>
      </w:r>
      <w:proofErr w:type="gramEnd"/>
    </w:p>
    <w:p w:rsidR="00943B9E" w:rsidRDefault="00943B9E" w:rsidP="00943B9E">
      <w:pPr>
        <w:spacing w:line="360" w:lineRule="auto"/>
        <w:ind w:firstLine="284"/>
        <w:jc w:val="both"/>
        <w:rPr>
          <w:sz w:val="24"/>
          <w:szCs w:val="24"/>
        </w:rPr>
      </w:pPr>
      <w:r>
        <w:rPr>
          <w:sz w:val="24"/>
          <w:szCs w:val="24"/>
        </w:rPr>
        <w:t>E</w:t>
      </w:r>
      <w:r>
        <w:rPr>
          <w:sz w:val="24"/>
          <w:szCs w:val="24"/>
        </w:rPr>
        <w:tab/>
      </w:r>
      <w:r w:rsidRPr="00AB435B">
        <w:rPr>
          <w:sz w:val="24"/>
          <w:szCs w:val="24"/>
        </w:rPr>
        <w:t>= R.K.LS.C.P</w:t>
      </w:r>
    </w:p>
    <w:p w:rsidR="00943B9E" w:rsidRDefault="00943B9E" w:rsidP="00943B9E">
      <w:pPr>
        <w:spacing w:line="360" w:lineRule="auto"/>
        <w:ind w:firstLine="284"/>
        <w:jc w:val="both"/>
        <w:rPr>
          <w:sz w:val="24"/>
          <w:szCs w:val="24"/>
        </w:rPr>
      </w:pPr>
      <w:r>
        <w:rPr>
          <w:sz w:val="24"/>
          <w:szCs w:val="24"/>
        </w:rPr>
        <w:t>E</w:t>
      </w:r>
      <w:r>
        <w:rPr>
          <w:sz w:val="24"/>
          <w:szCs w:val="24"/>
        </w:rPr>
        <w:tab/>
        <w:t>= 2.247,72 × 0,255 × 0</w:t>
      </w:r>
      <w:proofErr w:type="gramStart"/>
      <w:r>
        <w:rPr>
          <w:sz w:val="24"/>
          <w:szCs w:val="24"/>
        </w:rPr>
        <w:t>,01475010369</w:t>
      </w:r>
      <w:proofErr w:type="gramEnd"/>
      <w:r>
        <w:rPr>
          <w:sz w:val="24"/>
          <w:szCs w:val="24"/>
        </w:rPr>
        <w:t xml:space="preserve"> × 0,4157 × 0,4157</w:t>
      </w:r>
    </w:p>
    <w:p w:rsidR="00943B9E" w:rsidRPr="008549E1" w:rsidRDefault="00943B9E" w:rsidP="00943B9E">
      <w:pPr>
        <w:spacing w:line="360" w:lineRule="auto"/>
        <w:ind w:firstLine="284"/>
        <w:jc w:val="both"/>
        <w:rPr>
          <w:b/>
          <w:sz w:val="24"/>
          <w:szCs w:val="24"/>
        </w:rPr>
      </w:pPr>
      <w:r w:rsidRPr="008549E1">
        <w:rPr>
          <w:b/>
          <w:sz w:val="24"/>
          <w:szCs w:val="24"/>
        </w:rPr>
        <w:t>E</w:t>
      </w:r>
      <w:r w:rsidRPr="008549E1">
        <w:rPr>
          <w:b/>
          <w:sz w:val="24"/>
          <w:szCs w:val="24"/>
        </w:rPr>
        <w:tab/>
        <w:t>= 1.460</w:t>
      </w:r>
      <w:r>
        <w:rPr>
          <w:b/>
          <w:sz w:val="24"/>
          <w:szCs w:val="24"/>
        </w:rPr>
        <w:t>,</w:t>
      </w:r>
      <w:r w:rsidRPr="008549E1">
        <w:rPr>
          <w:b/>
          <w:sz w:val="24"/>
          <w:szCs w:val="24"/>
        </w:rPr>
        <w:t>95726 ton/ha/tahun</w:t>
      </w:r>
    </w:p>
    <w:p w:rsidR="00943B9E" w:rsidRDefault="00943B9E" w:rsidP="00943B9E">
      <w:pPr>
        <w:spacing w:before="240" w:line="360" w:lineRule="auto"/>
        <w:ind w:firstLine="284"/>
        <w:jc w:val="both"/>
        <w:rPr>
          <w:b/>
          <w:sz w:val="24"/>
          <w:szCs w:val="24"/>
        </w:rPr>
      </w:pPr>
      <w:r>
        <w:rPr>
          <w:sz w:val="24"/>
          <w:szCs w:val="24"/>
        </w:rPr>
        <w:t xml:space="preserve">Dengan begitu telah di peroleh nilai erosi </w:t>
      </w:r>
      <w:proofErr w:type="gramStart"/>
      <w:r>
        <w:rPr>
          <w:sz w:val="24"/>
          <w:szCs w:val="24"/>
        </w:rPr>
        <w:t>yaitu :</w:t>
      </w:r>
      <w:proofErr w:type="gramEnd"/>
      <w:r>
        <w:rPr>
          <w:sz w:val="24"/>
          <w:szCs w:val="24"/>
        </w:rPr>
        <w:t xml:space="preserve"> </w:t>
      </w:r>
      <w:r w:rsidRPr="008549E1">
        <w:rPr>
          <w:b/>
          <w:sz w:val="24"/>
          <w:szCs w:val="24"/>
        </w:rPr>
        <w:t>1.46095726 ton/ha/tahun</w:t>
      </w:r>
    </w:p>
    <w:p w:rsidR="00943B9E" w:rsidRPr="002D7798" w:rsidRDefault="00943B9E" w:rsidP="00943B9E">
      <w:pPr>
        <w:spacing w:before="240" w:line="360" w:lineRule="auto"/>
        <w:ind w:firstLine="720"/>
        <w:jc w:val="both"/>
        <w:rPr>
          <w:sz w:val="24"/>
          <w:szCs w:val="24"/>
        </w:rPr>
      </w:pPr>
      <w:r>
        <w:rPr>
          <w:sz w:val="24"/>
          <w:szCs w:val="24"/>
        </w:rPr>
        <w:t xml:space="preserve">Dalam melakukan perhitungan sedimen di awali dengan perhitungan </w:t>
      </w:r>
      <w:r>
        <w:rPr>
          <w:i/>
          <w:sz w:val="24"/>
          <w:szCs w:val="24"/>
        </w:rPr>
        <w:t xml:space="preserve">SDR </w:t>
      </w:r>
      <w:r>
        <w:rPr>
          <w:sz w:val="24"/>
          <w:szCs w:val="24"/>
        </w:rPr>
        <w:t xml:space="preserve">agar bisa dilanjutkan untuk mencari hasil sedimen menggunakan </w:t>
      </w:r>
      <w:proofErr w:type="gramStart"/>
      <w:r>
        <w:rPr>
          <w:sz w:val="24"/>
          <w:szCs w:val="24"/>
        </w:rPr>
        <w:t>persamaan :</w:t>
      </w:r>
      <w:proofErr w:type="gramEnd"/>
    </w:p>
    <w:p w:rsidR="00943B9E" w:rsidRPr="002D7798" w:rsidRDefault="00943B9E" w:rsidP="00943B9E">
      <w:pPr>
        <w:spacing w:line="360" w:lineRule="auto"/>
        <w:rPr>
          <w:sz w:val="24"/>
          <w:szCs w:val="24"/>
        </w:rPr>
      </w:pPr>
      <w:r w:rsidRPr="00C52D8E">
        <w:rPr>
          <w:b/>
          <w:i/>
          <w:sz w:val="24"/>
          <w:szCs w:val="24"/>
        </w:rPr>
        <w:t>SDR</w:t>
      </w:r>
      <w:r w:rsidRPr="00C52D8E">
        <w:rPr>
          <w:b/>
          <w:sz w:val="24"/>
          <w:szCs w:val="24"/>
        </w:rPr>
        <w:t xml:space="preserve"> = -0</w:t>
      </w:r>
      <w:proofErr w:type="gramStart"/>
      <w:r w:rsidRPr="00C52D8E">
        <w:rPr>
          <w:b/>
          <w:sz w:val="24"/>
          <w:szCs w:val="24"/>
        </w:rPr>
        <w:t>,02</w:t>
      </w:r>
      <w:proofErr w:type="gramEnd"/>
      <w:r w:rsidRPr="00C52D8E">
        <w:rPr>
          <w:b/>
          <w:sz w:val="24"/>
          <w:szCs w:val="24"/>
        </w:rPr>
        <w:t xml:space="preserve"> + 0,385 ×  </w:t>
      </w:r>
      <m:oMath>
        <m:sSup>
          <m:sSupPr>
            <m:ctrlPr>
              <w:rPr>
                <w:rFonts w:ascii="Cambria Math" w:hAnsi="Cambria Math"/>
                <w:b/>
                <w:sz w:val="24"/>
                <w:szCs w:val="24"/>
              </w:rPr>
            </m:ctrlPr>
          </m:sSupPr>
          <m:e>
            <m:r>
              <m:rPr>
                <m:sty m:val="b"/>
              </m:rPr>
              <w:rPr>
                <w:rFonts w:ascii="Cambria Math" w:hAnsi="Cambria Math"/>
                <w:sz w:val="24"/>
                <w:szCs w:val="24"/>
              </w:rPr>
              <m:t>A</m:t>
            </m:r>
          </m:e>
          <m:sup>
            <m:r>
              <m:rPr>
                <m:sty m:val="b"/>
              </m:rPr>
              <w:rPr>
                <w:rFonts w:ascii="Cambria Math" w:hAnsi="Cambria Math"/>
                <w:sz w:val="24"/>
                <w:szCs w:val="24"/>
              </w:rPr>
              <m:t>-0,2</m:t>
            </m:r>
          </m:sup>
        </m:sSup>
      </m:oMath>
      <w:r>
        <w:rPr>
          <w:rFonts w:eastAsiaTheme="minorEastAsia"/>
          <w:sz w:val="24"/>
          <w:szCs w:val="24"/>
        </w:rPr>
        <w:t>…………………………………………………..(6)</w:t>
      </w:r>
    </w:p>
    <w:p w:rsidR="00943B9E" w:rsidRDefault="00943B9E" w:rsidP="00943B9E">
      <w:pPr>
        <w:spacing w:line="360" w:lineRule="auto"/>
        <w:rPr>
          <w:sz w:val="24"/>
          <w:szCs w:val="24"/>
        </w:rPr>
      </w:pPr>
      <w:r>
        <w:rPr>
          <w:sz w:val="24"/>
          <w:szCs w:val="24"/>
        </w:rPr>
        <w:t>Dimana A = Luas area Daerah Aliran Sungai (ha).</w:t>
      </w:r>
    </w:p>
    <w:p w:rsidR="00943B9E" w:rsidRDefault="00943B9E" w:rsidP="00943B9E">
      <w:pPr>
        <w:spacing w:line="360" w:lineRule="auto"/>
        <w:jc w:val="both"/>
        <w:rPr>
          <w:sz w:val="24"/>
          <w:szCs w:val="24"/>
        </w:rPr>
      </w:pPr>
      <w:r>
        <w:rPr>
          <w:sz w:val="24"/>
          <w:szCs w:val="24"/>
        </w:rPr>
        <w:t xml:space="preserve">Luas area Daerah Aliran Sungai Limau Manis adalah 40.469 ha, nilai tersebut dimasukkan kedalam rumus </w:t>
      </w:r>
      <w:r>
        <w:rPr>
          <w:i/>
          <w:sz w:val="24"/>
          <w:szCs w:val="24"/>
        </w:rPr>
        <w:t xml:space="preserve">Sediment Delivery Ratio </w:t>
      </w:r>
      <w:r>
        <w:rPr>
          <w:sz w:val="24"/>
          <w:szCs w:val="24"/>
        </w:rPr>
        <w:t xml:space="preserve">sehingga </w:t>
      </w:r>
      <w:proofErr w:type="gramStart"/>
      <w:r>
        <w:rPr>
          <w:sz w:val="24"/>
          <w:szCs w:val="24"/>
        </w:rPr>
        <w:t>menjadi :</w:t>
      </w:r>
      <w:proofErr w:type="gramEnd"/>
    </w:p>
    <w:p w:rsidR="00943B9E" w:rsidRPr="00C52D8E" w:rsidRDefault="00943B9E" w:rsidP="00943B9E">
      <w:pPr>
        <w:spacing w:line="360" w:lineRule="auto"/>
        <w:jc w:val="both"/>
        <w:rPr>
          <w:sz w:val="24"/>
          <w:szCs w:val="24"/>
        </w:rPr>
      </w:pPr>
      <w:r>
        <w:rPr>
          <w:i/>
          <w:sz w:val="24"/>
          <w:szCs w:val="24"/>
        </w:rPr>
        <w:t>SDR</w:t>
      </w:r>
      <w:r>
        <w:rPr>
          <w:sz w:val="24"/>
          <w:szCs w:val="24"/>
        </w:rPr>
        <w:t xml:space="preserve"> = </w:t>
      </w:r>
      <w:r w:rsidRPr="00C52D8E">
        <w:rPr>
          <w:sz w:val="24"/>
          <w:szCs w:val="24"/>
        </w:rPr>
        <w:t>-0</w:t>
      </w:r>
      <w:proofErr w:type="gramStart"/>
      <w:r w:rsidRPr="00C52D8E">
        <w:rPr>
          <w:sz w:val="24"/>
          <w:szCs w:val="24"/>
        </w:rPr>
        <w:t>,02</w:t>
      </w:r>
      <w:proofErr w:type="gramEnd"/>
      <w:r w:rsidRPr="00C52D8E">
        <w:rPr>
          <w:sz w:val="24"/>
          <w:szCs w:val="24"/>
        </w:rPr>
        <w:t xml:space="preserve"> + 0,385 ×  </w:t>
      </w:r>
      <m:oMath>
        <m:sSup>
          <m:sSupPr>
            <m:ctrlPr>
              <w:rPr>
                <w:rFonts w:ascii="Cambria Math" w:hAnsi="Cambria Math"/>
                <w:sz w:val="24"/>
                <w:szCs w:val="24"/>
              </w:rPr>
            </m:ctrlPr>
          </m:sSupPr>
          <m:e>
            <m:r>
              <m:rPr>
                <m:sty m:val="p"/>
              </m:rPr>
              <w:rPr>
                <w:rFonts w:ascii="Cambria Math" w:hAnsi="Cambria Math"/>
                <w:sz w:val="24"/>
                <w:szCs w:val="24"/>
              </w:rPr>
              <m:t>40.469</m:t>
            </m:r>
          </m:e>
          <m:sup>
            <m:r>
              <m:rPr>
                <m:sty m:val="p"/>
              </m:rPr>
              <w:rPr>
                <w:rFonts w:ascii="Cambria Math" w:hAnsi="Cambria Math"/>
                <w:sz w:val="24"/>
                <w:szCs w:val="24"/>
              </w:rPr>
              <m:t>-0,2</m:t>
            </m:r>
          </m:sup>
        </m:sSup>
      </m:oMath>
    </w:p>
    <w:p w:rsidR="00943B9E" w:rsidRPr="000912A2" w:rsidRDefault="00943B9E" w:rsidP="00943B9E">
      <w:pPr>
        <w:spacing w:line="360" w:lineRule="auto"/>
        <w:rPr>
          <w:sz w:val="24"/>
          <w:szCs w:val="24"/>
        </w:rPr>
      </w:pPr>
      <w:r>
        <w:rPr>
          <w:i/>
          <w:sz w:val="24"/>
          <w:szCs w:val="24"/>
        </w:rPr>
        <w:t xml:space="preserve">SDR = </w:t>
      </w:r>
      <w:r>
        <w:rPr>
          <w:sz w:val="24"/>
          <w:szCs w:val="24"/>
        </w:rPr>
        <w:t>0</w:t>
      </w:r>
      <w:proofErr w:type="gramStart"/>
      <w:r>
        <w:rPr>
          <w:sz w:val="24"/>
          <w:szCs w:val="24"/>
        </w:rPr>
        <w:t>,02613</w:t>
      </w:r>
      <w:proofErr w:type="gramEnd"/>
    </w:p>
    <w:p w:rsidR="00943B9E" w:rsidRDefault="00943B9E" w:rsidP="00943B9E">
      <w:pPr>
        <w:spacing w:line="360" w:lineRule="auto"/>
        <w:ind w:firstLine="720"/>
        <w:jc w:val="both"/>
        <w:rPr>
          <w:sz w:val="24"/>
          <w:szCs w:val="24"/>
        </w:rPr>
      </w:pPr>
    </w:p>
    <w:p w:rsidR="00943B9E" w:rsidRDefault="00943B9E" w:rsidP="00943B9E">
      <w:pPr>
        <w:spacing w:line="360" w:lineRule="auto"/>
        <w:ind w:firstLine="720"/>
        <w:jc w:val="both"/>
        <w:rPr>
          <w:sz w:val="24"/>
          <w:szCs w:val="24"/>
        </w:rPr>
      </w:pPr>
    </w:p>
    <w:p w:rsidR="00943B9E" w:rsidRDefault="00943B9E" w:rsidP="00943B9E">
      <w:pPr>
        <w:spacing w:line="360" w:lineRule="auto"/>
        <w:ind w:firstLine="720"/>
        <w:jc w:val="both"/>
        <w:rPr>
          <w:sz w:val="24"/>
          <w:szCs w:val="24"/>
        </w:rPr>
      </w:pPr>
    </w:p>
    <w:p w:rsidR="00943B9E" w:rsidRDefault="00943B9E" w:rsidP="00943B9E">
      <w:pPr>
        <w:spacing w:line="360" w:lineRule="auto"/>
        <w:ind w:firstLine="720"/>
        <w:jc w:val="both"/>
        <w:rPr>
          <w:sz w:val="24"/>
          <w:szCs w:val="24"/>
        </w:rPr>
      </w:pPr>
    </w:p>
    <w:p w:rsidR="00943B9E" w:rsidRDefault="00943B9E" w:rsidP="00943B9E">
      <w:pPr>
        <w:spacing w:line="360" w:lineRule="auto"/>
        <w:ind w:firstLine="720"/>
        <w:jc w:val="both"/>
        <w:rPr>
          <w:sz w:val="24"/>
          <w:szCs w:val="24"/>
        </w:rPr>
      </w:pPr>
    </w:p>
    <w:p w:rsidR="00943B9E" w:rsidRDefault="00943B9E" w:rsidP="00943B9E">
      <w:pPr>
        <w:spacing w:line="360" w:lineRule="auto"/>
        <w:ind w:firstLine="720"/>
        <w:jc w:val="both"/>
        <w:rPr>
          <w:sz w:val="24"/>
          <w:szCs w:val="24"/>
        </w:rPr>
      </w:pPr>
      <w:r w:rsidRPr="00DD3ACD">
        <w:rPr>
          <w:sz w:val="24"/>
          <w:szCs w:val="24"/>
        </w:rPr>
        <w:lastRenderedPageBreak/>
        <w:t>Besarnya perkiraan hasil sedimen menurut (</w:t>
      </w:r>
      <w:r>
        <w:rPr>
          <w:sz w:val="24"/>
          <w:szCs w:val="24"/>
        </w:rPr>
        <w:t>Chay Asdak</w:t>
      </w:r>
      <w:proofErr w:type="gramStart"/>
      <w:r>
        <w:rPr>
          <w:sz w:val="24"/>
          <w:szCs w:val="24"/>
        </w:rPr>
        <w:t>,  2022</w:t>
      </w:r>
      <w:proofErr w:type="gramEnd"/>
      <w:r>
        <w:rPr>
          <w:sz w:val="24"/>
          <w:szCs w:val="24"/>
        </w:rPr>
        <w:t>) dapat ditentukan berdasarkan p</w:t>
      </w:r>
      <w:r w:rsidRPr="00DD3ACD">
        <w:rPr>
          <w:sz w:val="24"/>
          <w:szCs w:val="24"/>
        </w:rPr>
        <w:t>ersamaan</w:t>
      </w:r>
      <w:r>
        <w:rPr>
          <w:sz w:val="24"/>
          <w:szCs w:val="24"/>
        </w:rPr>
        <w:t xml:space="preserve"> : </w:t>
      </w:r>
    </w:p>
    <w:p w:rsidR="00943B9E" w:rsidRPr="00942D70" w:rsidRDefault="00943B9E" w:rsidP="00943B9E">
      <w:pPr>
        <w:spacing w:line="360" w:lineRule="auto"/>
        <w:jc w:val="both"/>
        <w:rPr>
          <w:sz w:val="24"/>
          <w:szCs w:val="24"/>
        </w:rPr>
      </w:pPr>
      <w:r w:rsidRPr="006918C2">
        <w:rPr>
          <w:b/>
          <w:sz w:val="24"/>
          <w:szCs w:val="24"/>
        </w:rPr>
        <w:t>Y = E (SDR) A</w:t>
      </w:r>
      <w:r>
        <w:rPr>
          <w:sz w:val="24"/>
          <w:szCs w:val="24"/>
        </w:rPr>
        <w:t>………………………………………………………….………</w:t>
      </w:r>
      <w:proofErr w:type="gramStart"/>
      <w:r>
        <w:rPr>
          <w:sz w:val="24"/>
          <w:szCs w:val="24"/>
        </w:rPr>
        <w:t>.(</w:t>
      </w:r>
      <w:proofErr w:type="gramEnd"/>
      <w:r>
        <w:rPr>
          <w:sz w:val="24"/>
          <w:szCs w:val="24"/>
        </w:rPr>
        <w:t>7)</w:t>
      </w:r>
    </w:p>
    <w:p w:rsidR="00943B9E" w:rsidRDefault="00943B9E" w:rsidP="00943B9E">
      <w:pPr>
        <w:spacing w:line="360" w:lineRule="auto"/>
        <w:jc w:val="both"/>
        <w:rPr>
          <w:sz w:val="24"/>
          <w:szCs w:val="24"/>
        </w:rPr>
      </w:pPr>
      <w:proofErr w:type="gramStart"/>
      <w:r>
        <w:rPr>
          <w:sz w:val="24"/>
          <w:szCs w:val="24"/>
        </w:rPr>
        <w:t>Dimana :</w:t>
      </w:r>
      <w:proofErr w:type="gramEnd"/>
      <w:r>
        <w:rPr>
          <w:sz w:val="24"/>
          <w:szCs w:val="24"/>
        </w:rPr>
        <w:t xml:space="preserve"> </w:t>
      </w:r>
    </w:p>
    <w:p w:rsidR="00943B9E" w:rsidRDefault="00943B9E" w:rsidP="00943B9E">
      <w:pPr>
        <w:spacing w:line="360" w:lineRule="auto"/>
        <w:jc w:val="both"/>
        <w:rPr>
          <w:sz w:val="24"/>
          <w:szCs w:val="24"/>
        </w:rPr>
      </w:pPr>
      <w:r>
        <w:rPr>
          <w:sz w:val="24"/>
          <w:szCs w:val="24"/>
        </w:rPr>
        <w:t>Y</w:t>
      </w:r>
      <w:r>
        <w:rPr>
          <w:sz w:val="24"/>
          <w:szCs w:val="24"/>
        </w:rPr>
        <w:tab/>
        <w:t>=</w:t>
      </w:r>
      <w:r>
        <w:rPr>
          <w:sz w:val="24"/>
          <w:szCs w:val="24"/>
        </w:rPr>
        <w:tab/>
        <w:t>Hasil sedimen per satuan luas</w:t>
      </w:r>
    </w:p>
    <w:p w:rsidR="00943B9E" w:rsidRDefault="00943B9E" w:rsidP="00943B9E">
      <w:pPr>
        <w:spacing w:line="360" w:lineRule="auto"/>
        <w:jc w:val="both"/>
        <w:rPr>
          <w:sz w:val="24"/>
          <w:szCs w:val="24"/>
        </w:rPr>
      </w:pPr>
      <w:r>
        <w:rPr>
          <w:sz w:val="24"/>
          <w:szCs w:val="24"/>
        </w:rPr>
        <w:t>E</w:t>
      </w:r>
      <w:r>
        <w:rPr>
          <w:sz w:val="24"/>
          <w:szCs w:val="24"/>
        </w:rPr>
        <w:tab/>
        <w:t xml:space="preserve">= </w:t>
      </w:r>
      <w:r>
        <w:rPr>
          <w:sz w:val="24"/>
          <w:szCs w:val="24"/>
        </w:rPr>
        <w:tab/>
        <w:t>Erosi jumlah</w:t>
      </w:r>
    </w:p>
    <w:p w:rsidR="00943B9E" w:rsidRDefault="00943B9E" w:rsidP="00943B9E">
      <w:pPr>
        <w:spacing w:line="360" w:lineRule="auto"/>
        <w:jc w:val="both"/>
        <w:rPr>
          <w:sz w:val="24"/>
          <w:szCs w:val="24"/>
        </w:rPr>
      </w:pPr>
      <w:r>
        <w:rPr>
          <w:sz w:val="24"/>
          <w:szCs w:val="24"/>
        </w:rPr>
        <w:t>A</w:t>
      </w:r>
      <w:r>
        <w:rPr>
          <w:sz w:val="24"/>
          <w:szCs w:val="24"/>
        </w:rPr>
        <w:tab/>
        <w:t xml:space="preserve">= </w:t>
      </w:r>
      <w:r>
        <w:rPr>
          <w:sz w:val="24"/>
          <w:szCs w:val="24"/>
        </w:rPr>
        <w:tab/>
        <w:t>Luas daerah aliran sungai</w:t>
      </w:r>
    </w:p>
    <w:p w:rsidR="00943B9E" w:rsidRDefault="00943B9E" w:rsidP="00943B9E">
      <w:pPr>
        <w:spacing w:line="360" w:lineRule="auto"/>
        <w:jc w:val="both"/>
        <w:rPr>
          <w:sz w:val="24"/>
          <w:szCs w:val="24"/>
        </w:rPr>
      </w:pPr>
      <w:r>
        <w:rPr>
          <w:sz w:val="24"/>
          <w:szCs w:val="24"/>
        </w:rPr>
        <w:t>SDR</w:t>
      </w:r>
      <w:r>
        <w:rPr>
          <w:sz w:val="24"/>
          <w:szCs w:val="24"/>
        </w:rPr>
        <w:tab/>
        <w:t xml:space="preserve">= </w:t>
      </w:r>
      <w:r>
        <w:rPr>
          <w:sz w:val="24"/>
          <w:szCs w:val="24"/>
        </w:rPr>
        <w:tab/>
      </w:r>
      <w:r>
        <w:rPr>
          <w:i/>
          <w:sz w:val="24"/>
          <w:szCs w:val="24"/>
        </w:rPr>
        <w:t>Sediment Delivery Ratio</w:t>
      </w:r>
      <w:r>
        <w:rPr>
          <w:sz w:val="24"/>
          <w:szCs w:val="24"/>
        </w:rPr>
        <w:t xml:space="preserve"> (Rasio Pelepasan Sedimen)</w:t>
      </w:r>
    </w:p>
    <w:p w:rsidR="00943B9E" w:rsidRDefault="00943B9E" w:rsidP="00943B9E">
      <w:pPr>
        <w:spacing w:line="360" w:lineRule="auto"/>
        <w:rPr>
          <w:b/>
          <w:sz w:val="24"/>
          <w:szCs w:val="24"/>
        </w:rPr>
      </w:pPr>
    </w:p>
    <w:p w:rsidR="00943B9E" w:rsidRDefault="00943B9E" w:rsidP="00943B9E">
      <w:pPr>
        <w:spacing w:line="360" w:lineRule="auto"/>
        <w:rPr>
          <w:sz w:val="24"/>
          <w:szCs w:val="24"/>
        </w:rPr>
      </w:pPr>
      <w:proofErr w:type="gramStart"/>
      <w:r>
        <w:rPr>
          <w:sz w:val="24"/>
          <w:szCs w:val="24"/>
        </w:rPr>
        <w:t>Jadi :</w:t>
      </w:r>
      <w:proofErr w:type="gramEnd"/>
      <w:r>
        <w:rPr>
          <w:sz w:val="24"/>
          <w:szCs w:val="24"/>
        </w:rPr>
        <w:t xml:space="preserve"> </w:t>
      </w:r>
    </w:p>
    <w:p w:rsidR="00943B9E" w:rsidRPr="003453AB" w:rsidRDefault="00943B9E" w:rsidP="00943B9E">
      <w:pPr>
        <w:spacing w:line="360" w:lineRule="auto"/>
        <w:rPr>
          <w:sz w:val="24"/>
          <w:szCs w:val="24"/>
        </w:rPr>
      </w:pPr>
      <w:r>
        <w:rPr>
          <w:sz w:val="24"/>
          <w:szCs w:val="24"/>
        </w:rPr>
        <w:t>Y</w:t>
      </w:r>
      <w:r>
        <w:rPr>
          <w:sz w:val="24"/>
          <w:szCs w:val="24"/>
        </w:rPr>
        <w:tab/>
      </w:r>
      <w:r w:rsidRPr="003453AB">
        <w:rPr>
          <w:sz w:val="24"/>
          <w:szCs w:val="24"/>
        </w:rPr>
        <w:t>= E (SDR) A</w:t>
      </w:r>
    </w:p>
    <w:p w:rsidR="00943B9E" w:rsidRDefault="00943B9E" w:rsidP="00943B9E">
      <w:pPr>
        <w:spacing w:line="360" w:lineRule="auto"/>
        <w:rPr>
          <w:sz w:val="24"/>
          <w:szCs w:val="24"/>
        </w:rPr>
      </w:pPr>
      <w:r>
        <w:rPr>
          <w:sz w:val="24"/>
          <w:szCs w:val="24"/>
        </w:rPr>
        <w:t>Y</w:t>
      </w:r>
      <w:r>
        <w:rPr>
          <w:sz w:val="24"/>
          <w:szCs w:val="24"/>
        </w:rPr>
        <w:tab/>
        <w:t>= 1</w:t>
      </w:r>
      <w:proofErr w:type="gramStart"/>
      <w:r>
        <w:rPr>
          <w:sz w:val="24"/>
          <w:szCs w:val="24"/>
        </w:rPr>
        <w:t>,</w:t>
      </w:r>
      <w:r w:rsidRPr="009E6A8B">
        <w:rPr>
          <w:sz w:val="24"/>
          <w:szCs w:val="24"/>
        </w:rPr>
        <w:t>46095726</w:t>
      </w:r>
      <w:proofErr w:type="gramEnd"/>
      <w:r w:rsidRPr="009E6A8B">
        <w:rPr>
          <w:sz w:val="24"/>
          <w:szCs w:val="24"/>
        </w:rPr>
        <w:t xml:space="preserve"> × 0,02613 × 40.469</w:t>
      </w:r>
    </w:p>
    <w:p w:rsidR="00943B9E" w:rsidRPr="00DB4A17" w:rsidRDefault="00943B9E" w:rsidP="00943B9E">
      <w:pPr>
        <w:spacing w:line="360" w:lineRule="auto"/>
        <w:rPr>
          <w:b/>
          <w:sz w:val="24"/>
          <w:szCs w:val="24"/>
        </w:rPr>
      </w:pPr>
      <w:r w:rsidRPr="00DB4A17">
        <w:rPr>
          <w:b/>
          <w:sz w:val="24"/>
          <w:szCs w:val="24"/>
        </w:rPr>
        <w:t>Y</w:t>
      </w:r>
      <w:r w:rsidRPr="00DB4A17">
        <w:rPr>
          <w:b/>
          <w:sz w:val="24"/>
          <w:szCs w:val="24"/>
        </w:rPr>
        <w:tab/>
        <w:t>= 1.544,896515 ton / tahun</w:t>
      </w:r>
    </w:p>
    <w:p w:rsidR="00943B9E" w:rsidRDefault="00943B9E" w:rsidP="00943B9E">
      <w:pPr>
        <w:spacing w:line="360" w:lineRule="auto"/>
        <w:jc w:val="both"/>
        <w:rPr>
          <w:sz w:val="24"/>
          <w:szCs w:val="24"/>
        </w:rPr>
      </w:pPr>
      <w:r>
        <w:rPr>
          <w:sz w:val="24"/>
          <w:szCs w:val="24"/>
        </w:rPr>
        <w:t xml:space="preserve">Setelah perhitungan tersebut diperoleh nilai sedimen (Y) </w:t>
      </w:r>
      <w:proofErr w:type="gramStart"/>
      <w:r>
        <w:rPr>
          <w:sz w:val="24"/>
          <w:szCs w:val="24"/>
        </w:rPr>
        <w:t>adalah :</w:t>
      </w:r>
      <w:proofErr w:type="gramEnd"/>
      <w:r>
        <w:rPr>
          <w:sz w:val="24"/>
          <w:szCs w:val="24"/>
        </w:rPr>
        <w:t xml:space="preserve"> </w:t>
      </w:r>
      <w:r w:rsidRPr="00DB4A17">
        <w:rPr>
          <w:b/>
          <w:sz w:val="24"/>
          <w:szCs w:val="24"/>
        </w:rPr>
        <w:t>1.544,896515 ton / tahun.</w:t>
      </w:r>
    </w:p>
    <w:p w:rsidR="007C22DA" w:rsidRDefault="007C22DA" w:rsidP="00943B9E">
      <w:pPr>
        <w:ind w:right="144"/>
        <w:rPr>
          <w:b/>
          <w:sz w:val="24"/>
          <w:szCs w:val="24"/>
        </w:rPr>
      </w:pPr>
    </w:p>
    <w:p w:rsidR="007C22DA" w:rsidRPr="00943B9E" w:rsidRDefault="007C22DA" w:rsidP="00943B9E">
      <w:pPr>
        <w:ind w:right="144"/>
        <w:rPr>
          <w:b/>
          <w:bCs/>
        </w:rPr>
      </w:pPr>
      <w:r w:rsidRPr="00943B9E">
        <w:rPr>
          <w:b/>
          <w:bCs/>
          <w:lang w:val="id-ID"/>
        </w:rPr>
        <w:t xml:space="preserve">4. </w:t>
      </w:r>
      <w:r w:rsidRPr="00943B9E">
        <w:rPr>
          <w:b/>
          <w:bCs/>
        </w:rPr>
        <w:t>KESIMPULAN</w:t>
      </w:r>
    </w:p>
    <w:p w:rsidR="007C22DA" w:rsidRPr="00134CC4" w:rsidRDefault="007C22DA" w:rsidP="007C22DA">
      <w:pPr>
        <w:ind w:left="284" w:right="144"/>
        <w:jc w:val="center"/>
        <w:rPr>
          <w:bCs/>
        </w:rPr>
      </w:pPr>
    </w:p>
    <w:p w:rsidR="00943B9E" w:rsidRDefault="00943B9E" w:rsidP="00943B9E">
      <w:pPr>
        <w:spacing w:line="360" w:lineRule="auto"/>
        <w:ind w:firstLine="720"/>
        <w:jc w:val="both"/>
        <w:rPr>
          <w:sz w:val="24"/>
          <w:szCs w:val="24"/>
        </w:rPr>
      </w:pPr>
      <w:r>
        <w:rPr>
          <w:sz w:val="24"/>
          <w:szCs w:val="24"/>
        </w:rPr>
        <w:t xml:space="preserve">Berdasarkan hasil survei, pembahasan, perhitungan dan evaluasi terhadap analisis erosi dan sedimen di Daerah Aliran Sungai Limau Manis Kabupaten Batu Bara dapat disimpulkan sebagai </w:t>
      </w:r>
      <w:proofErr w:type="gramStart"/>
      <w:r>
        <w:rPr>
          <w:sz w:val="24"/>
          <w:szCs w:val="24"/>
        </w:rPr>
        <w:t>berikut :</w:t>
      </w:r>
      <w:proofErr w:type="gramEnd"/>
    </w:p>
    <w:p w:rsidR="00943B9E" w:rsidRDefault="00943B9E" w:rsidP="00943B9E">
      <w:pPr>
        <w:spacing w:line="360" w:lineRule="auto"/>
        <w:ind w:left="284" w:hanging="284"/>
        <w:jc w:val="both"/>
        <w:rPr>
          <w:sz w:val="24"/>
          <w:szCs w:val="24"/>
        </w:rPr>
      </w:pPr>
      <w:r>
        <w:rPr>
          <w:sz w:val="24"/>
          <w:szCs w:val="24"/>
        </w:rPr>
        <w:t xml:space="preserve">1. Bahwa nilai pergerakan laju erosi di DAS Limau Manis adalah </w:t>
      </w:r>
      <w:proofErr w:type="gramStart"/>
      <w:r w:rsidRPr="00CC1A4D">
        <w:rPr>
          <w:sz w:val="24"/>
          <w:szCs w:val="24"/>
        </w:rPr>
        <w:t>1.460</w:t>
      </w:r>
      <w:r>
        <w:rPr>
          <w:sz w:val="24"/>
          <w:szCs w:val="24"/>
        </w:rPr>
        <w:t>,</w:t>
      </w:r>
      <w:r w:rsidRPr="00CC1A4D">
        <w:rPr>
          <w:sz w:val="24"/>
          <w:szCs w:val="24"/>
        </w:rPr>
        <w:t xml:space="preserve">95726 </w:t>
      </w:r>
      <w:r>
        <w:rPr>
          <w:sz w:val="24"/>
          <w:szCs w:val="24"/>
        </w:rPr>
        <w:t xml:space="preserve"> </w:t>
      </w:r>
      <w:r w:rsidRPr="00CC1A4D">
        <w:rPr>
          <w:sz w:val="24"/>
          <w:szCs w:val="24"/>
        </w:rPr>
        <w:t>ton</w:t>
      </w:r>
      <w:proofErr w:type="gramEnd"/>
      <w:r w:rsidRPr="00CC1A4D">
        <w:rPr>
          <w:sz w:val="24"/>
          <w:szCs w:val="24"/>
        </w:rPr>
        <w:t>/ha/tahun</w:t>
      </w:r>
      <w:r>
        <w:rPr>
          <w:sz w:val="24"/>
          <w:szCs w:val="24"/>
        </w:rPr>
        <w:t xml:space="preserve"> dan besar volume sedimen yang terjadi di DAS Limau Manis adalah 1.544,896515 ton / tahun.</w:t>
      </w:r>
    </w:p>
    <w:p w:rsidR="00943B9E" w:rsidRDefault="00943B9E" w:rsidP="00943B9E">
      <w:pPr>
        <w:spacing w:line="360" w:lineRule="auto"/>
        <w:ind w:left="284" w:hanging="284"/>
        <w:jc w:val="both"/>
        <w:rPr>
          <w:sz w:val="24"/>
          <w:szCs w:val="24"/>
        </w:rPr>
      </w:pPr>
      <w:r>
        <w:rPr>
          <w:sz w:val="24"/>
          <w:szCs w:val="24"/>
        </w:rPr>
        <w:t xml:space="preserve">2. </w:t>
      </w:r>
      <w:r>
        <w:rPr>
          <w:sz w:val="24"/>
          <w:szCs w:val="24"/>
        </w:rPr>
        <w:tab/>
        <w:t>Berdasarkan hasil survei di lokasi penelitian DAS Limau Manis dapat disimpulkan sungai Limau Manis pada bagian hulu memiliki lebar 9,08 meter, bagian hulu posisi kiri memiliki kedalaman 1,32 meter, bagian hulu posisi tengah memiliki kedalaman 1,44 meter,  dan bagian hulu posisi kanan memiliki kedalaman 1,10 meter.</w:t>
      </w:r>
    </w:p>
    <w:p w:rsidR="00943B9E" w:rsidRDefault="00943B9E" w:rsidP="00943B9E">
      <w:pPr>
        <w:spacing w:line="360" w:lineRule="auto"/>
        <w:ind w:left="284" w:hanging="284"/>
        <w:jc w:val="both"/>
        <w:rPr>
          <w:sz w:val="24"/>
          <w:szCs w:val="24"/>
        </w:rPr>
      </w:pPr>
      <w:r>
        <w:rPr>
          <w:sz w:val="24"/>
          <w:szCs w:val="24"/>
        </w:rPr>
        <w:t xml:space="preserve">3. </w:t>
      </w:r>
      <w:r>
        <w:rPr>
          <w:sz w:val="24"/>
          <w:szCs w:val="24"/>
        </w:rPr>
        <w:tab/>
        <w:t>Berdasarkan hasil survei di lokasi penelitian DAS Limau Manis dapat disimpulkan sungai Limau Manis pada bagian tengah memiliki lebar 10,02 meter, bagian tengah posisi kiri memiliki kedalaman 1,22 meter, bagian tengah posisi tengah memiliki kedalaman 1,40 meter,  dan bagian tengah posisi kanan memiliki kedalaman 1,12 meter.</w:t>
      </w:r>
    </w:p>
    <w:p w:rsidR="00943B9E" w:rsidRDefault="00943B9E" w:rsidP="00943B9E">
      <w:pPr>
        <w:spacing w:line="360" w:lineRule="auto"/>
        <w:ind w:left="284" w:hanging="284"/>
        <w:jc w:val="both"/>
        <w:rPr>
          <w:sz w:val="24"/>
          <w:szCs w:val="24"/>
        </w:rPr>
      </w:pPr>
      <w:r>
        <w:rPr>
          <w:sz w:val="24"/>
          <w:szCs w:val="24"/>
        </w:rPr>
        <w:t xml:space="preserve">4. </w:t>
      </w:r>
      <w:r>
        <w:rPr>
          <w:sz w:val="24"/>
          <w:szCs w:val="24"/>
        </w:rPr>
        <w:tab/>
        <w:t xml:space="preserve">Berdasarkan hasil survei di lokasi penelitian DAS Limau Manis dapat disimpulkan sungai </w:t>
      </w:r>
      <w:r>
        <w:rPr>
          <w:sz w:val="24"/>
          <w:szCs w:val="24"/>
        </w:rPr>
        <w:lastRenderedPageBreak/>
        <w:t>Limau Manis pada bagian hilir memiliki lebar 10,10 meter, bagian hilir posisi kiri memiliki kedalaman 1,32 meter, bagian hilir posisi tengah memiliki kedalaman 1,38 meter,  dan bagian hulu posisi kanan memiliki kedalaman 0,96 meter.</w:t>
      </w:r>
    </w:p>
    <w:p w:rsidR="007C22DA" w:rsidRPr="00134CC4" w:rsidRDefault="007C22DA" w:rsidP="007C22DA">
      <w:pPr>
        <w:ind w:left="284" w:right="144"/>
        <w:jc w:val="both"/>
      </w:pPr>
    </w:p>
    <w:p w:rsidR="007C22DA" w:rsidRPr="00134CC4" w:rsidRDefault="007C22DA" w:rsidP="007C22DA">
      <w:pPr>
        <w:ind w:left="284" w:right="144"/>
        <w:jc w:val="both"/>
      </w:pPr>
    </w:p>
    <w:p w:rsidR="007C22DA" w:rsidRPr="00943B9E" w:rsidRDefault="007C22DA" w:rsidP="00943B9E">
      <w:pPr>
        <w:ind w:right="144"/>
        <w:rPr>
          <w:b/>
        </w:rPr>
      </w:pPr>
      <w:r w:rsidRPr="00943B9E">
        <w:rPr>
          <w:b/>
        </w:rPr>
        <w:t>5. SARAN</w:t>
      </w:r>
    </w:p>
    <w:p w:rsidR="007C22DA" w:rsidRPr="00134CC4" w:rsidRDefault="007C22DA" w:rsidP="007C22DA">
      <w:pPr>
        <w:ind w:left="284" w:right="144"/>
        <w:jc w:val="center"/>
      </w:pPr>
    </w:p>
    <w:p w:rsidR="00943B9E" w:rsidRDefault="00943B9E" w:rsidP="00943B9E">
      <w:pPr>
        <w:spacing w:line="360" w:lineRule="auto"/>
        <w:jc w:val="both"/>
        <w:rPr>
          <w:sz w:val="24"/>
          <w:szCs w:val="24"/>
        </w:rPr>
      </w:pPr>
      <w:r>
        <w:rPr>
          <w:sz w:val="24"/>
          <w:szCs w:val="24"/>
        </w:rPr>
        <w:tab/>
      </w:r>
      <w:proofErr w:type="gramStart"/>
      <w:r>
        <w:rPr>
          <w:sz w:val="24"/>
          <w:szCs w:val="24"/>
        </w:rPr>
        <w:t>Berdasarkan hasil analisis peneltian yang dilakukan maka penulis memberikan saran atau masukan yaitu untuk dapat mengendalikan atau mengurangi bersarnya laju erosi dan jumlah sedimentasi di Daerah Aliran Sungai Limau Manis Kabupaten Batu Bara.</w:t>
      </w:r>
      <w:proofErr w:type="gramEnd"/>
      <w:r>
        <w:rPr>
          <w:sz w:val="24"/>
          <w:szCs w:val="24"/>
        </w:rPr>
        <w:t xml:space="preserve"> </w:t>
      </w:r>
      <w:proofErr w:type="gramStart"/>
      <w:r>
        <w:rPr>
          <w:sz w:val="24"/>
          <w:szCs w:val="24"/>
        </w:rPr>
        <w:t>Penulis merekomendasikan kepada masyarakat dan pemerintah untuk lebih memperhatikan pemanfaatan lahan dan penggunaan atau pemilihan tanaman yang sesuai.</w:t>
      </w:r>
      <w:proofErr w:type="gramEnd"/>
      <w:r>
        <w:rPr>
          <w:sz w:val="24"/>
          <w:szCs w:val="24"/>
        </w:rPr>
        <w:t xml:space="preserve"> </w:t>
      </w:r>
      <w:proofErr w:type="gramStart"/>
      <w:r>
        <w:rPr>
          <w:sz w:val="24"/>
          <w:szCs w:val="24"/>
        </w:rPr>
        <w:t>Beberapa metode yang dapat digunakan adalah metode vegetatif memanfaatkan tanaman atau tumbuhan untuk mengurangi kecepatan aliran air dan mengurangi pengikisan erosi seperti tumbuhan vetiver/akar wangi, dll.</w:t>
      </w:r>
      <w:proofErr w:type="gramEnd"/>
      <w:r>
        <w:rPr>
          <w:sz w:val="24"/>
          <w:szCs w:val="24"/>
        </w:rPr>
        <w:t xml:space="preserve"> </w:t>
      </w:r>
      <w:proofErr w:type="gramStart"/>
      <w:r>
        <w:rPr>
          <w:sz w:val="24"/>
          <w:szCs w:val="24"/>
        </w:rPr>
        <w:t>Sedangkan metode mekanik, lebih ke perlakuan fisik seperti melakukan normalisasi/pengerukan sedimentasi terhadap Sungai Limau Manis Kabupaten Batu Bara.</w:t>
      </w:r>
      <w:proofErr w:type="gramEnd"/>
    </w:p>
    <w:p w:rsidR="007C22DA" w:rsidRPr="00134CC4" w:rsidRDefault="007C22DA" w:rsidP="007C22DA">
      <w:pPr>
        <w:ind w:left="284" w:right="144"/>
        <w:jc w:val="both"/>
        <w:rPr>
          <w:lang w:eastAsia="id-ID"/>
        </w:rPr>
      </w:pPr>
    </w:p>
    <w:p w:rsidR="007C22DA" w:rsidRPr="00134CC4" w:rsidRDefault="007C22DA" w:rsidP="007C22DA">
      <w:pPr>
        <w:ind w:left="284" w:right="144"/>
        <w:jc w:val="both"/>
        <w:rPr>
          <w:lang w:eastAsia="id-ID"/>
        </w:rPr>
      </w:pPr>
    </w:p>
    <w:p w:rsidR="007C22DA" w:rsidRPr="00943B9E" w:rsidRDefault="007C22DA" w:rsidP="00943B9E">
      <w:pPr>
        <w:pStyle w:val="Heading1"/>
        <w:ind w:right="144" w:hanging="224"/>
      </w:pPr>
      <w:r w:rsidRPr="00943B9E">
        <w:t>UCAPAN TERIMA KASIH</w:t>
      </w:r>
    </w:p>
    <w:p w:rsidR="007C22DA" w:rsidRPr="00134CC4" w:rsidRDefault="007C22DA" w:rsidP="007C22DA">
      <w:pPr>
        <w:ind w:left="284" w:right="144"/>
      </w:pPr>
    </w:p>
    <w:p w:rsidR="007C22DA" w:rsidRPr="00134CC4" w:rsidRDefault="007C22DA" w:rsidP="00943B9E">
      <w:pPr>
        <w:ind w:right="144" w:firstLine="224"/>
        <w:jc w:val="both"/>
        <w:rPr>
          <w:lang w:eastAsia="id-ID"/>
        </w:rPr>
      </w:pPr>
      <w:proofErr w:type="gramStart"/>
      <w:r w:rsidRPr="00134CC4">
        <w:rPr>
          <w:lang w:eastAsia="id-ID"/>
        </w:rPr>
        <w:t xml:space="preserve">Penulis </w:t>
      </w:r>
      <w:r w:rsidR="00943B9E">
        <w:rPr>
          <w:lang w:eastAsia="id-ID"/>
        </w:rPr>
        <w:t>mengucapkan terima kasih kepada Universitas Asahan yang telah memberi dukungan</w:t>
      </w:r>
      <w:r w:rsidRPr="00A65646">
        <w:rPr>
          <w:b/>
          <w:lang w:eastAsia="id-ID"/>
        </w:rPr>
        <w:t xml:space="preserve"> </w:t>
      </w:r>
      <w:r w:rsidRPr="00134CC4">
        <w:rPr>
          <w:lang w:eastAsia="id-ID"/>
        </w:rPr>
        <w:t>terhadap penelitian ini.</w:t>
      </w:r>
      <w:proofErr w:type="gramEnd"/>
    </w:p>
    <w:p w:rsidR="00943B9E" w:rsidRDefault="00943B9E" w:rsidP="00943B9E">
      <w:pPr>
        <w:ind w:right="144"/>
        <w:rPr>
          <w:lang w:eastAsia="id-ID"/>
        </w:rPr>
      </w:pPr>
    </w:p>
    <w:p w:rsidR="00943B9E" w:rsidRDefault="00943B9E" w:rsidP="00943B9E">
      <w:pPr>
        <w:ind w:right="144"/>
        <w:rPr>
          <w:lang w:eastAsia="id-ID"/>
        </w:rPr>
      </w:pPr>
    </w:p>
    <w:p w:rsidR="00943B9E" w:rsidRDefault="00943B9E" w:rsidP="00943B9E">
      <w:pPr>
        <w:ind w:right="144"/>
        <w:rPr>
          <w:lang w:eastAsia="id-ID"/>
        </w:rPr>
      </w:pPr>
    </w:p>
    <w:p w:rsidR="00943B9E" w:rsidRDefault="00943B9E" w:rsidP="00943B9E">
      <w:pPr>
        <w:ind w:right="144"/>
        <w:rPr>
          <w:lang w:eastAsia="id-ID"/>
        </w:rPr>
      </w:pPr>
    </w:p>
    <w:p w:rsidR="00943B9E" w:rsidRDefault="00943B9E" w:rsidP="00943B9E">
      <w:pPr>
        <w:ind w:right="144"/>
        <w:rPr>
          <w:lang w:eastAsia="id-ID"/>
        </w:rPr>
      </w:pPr>
    </w:p>
    <w:p w:rsidR="00943B9E" w:rsidRDefault="00943B9E" w:rsidP="00943B9E">
      <w:pPr>
        <w:ind w:right="144"/>
        <w:rPr>
          <w:lang w:eastAsia="id-ID"/>
        </w:rPr>
      </w:pPr>
    </w:p>
    <w:p w:rsidR="00943B9E" w:rsidRDefault="00943B9E" w:rsidP="00943B9E">
      <w:pPr>
        <w:ind w:right="144"/>
        <w:rPr>
          <w:lang w:eastAsia="id-ID"/>
        </w:rPr>
      </w:pPr>
    </w:p>
    <w:p w:rsidR="00943B9E" w:rsidRDefault="00943B9E" w:rsidP="00943B9E">
      <w:pPr>
        <w:ind w:right="144"/>
        <w:rPr>
          <w:lang w:eastAsia="id-ID"/>
        </w:rPr>
      </w:pPr>
    </w:p>
    <w:p w:rsidR="00943B9E" w:rsidRDefault="00943B9E" w:rsidP="00943B9E">
      <w:pPr>
        <w:ind w:right="144"/>
        <w:rPr>
          <w:lang w:eastAsia="id-ID"/>
        </w:rPr>
      </w:pPr>
    </w:p>
    <w:p w:rsidR="00943B9E" w:rsidRDefault="00943B9E" w:rsidP="00943B9E">
      <w:pPr>
        <w:ind w:right="144"/>
        <w:rPr>
          <w:lang w:eastAsia="id-ID"/>
        </w:rPr>
      </w:pPr>
    </w:p>
    <w:p w:rsidR="00943B9E" w:rsidRDefault="00943B9E" w:rsidP="00943B9E">
      <w:pPr>
        <w:ind w:right="144"/>
        <w:rPr>
          <w:lang w:eastAsia="id-ID"/>
        </w:rPr>
      </w:pPr>
    </w:p>
    <w:p w:rsidR="00943B9E" w:rsidRDefault="00943B9E" w:rsidP="00943B9E">
      <w:pPr>
        <w:ind w:right="144"/>
        <w:rPr>
          <w:lang w:eastAsia="id-ID"/>
        </w:rPr>
      </w:pPr>
    </w:p>
    <w:p w:rsidR="00943B9E" w:rsidRDefault="00943B9E" w:rsidP="00943B9E">
      <w:pPr>
        <w:ind w:right="144"/>
        <w:rPr>
          <w:lang w:eastAsia="id-ID"/>
        </w:rPr>
      </w:pPr>
    </w:p>
    <w:p w:rsidR="00943B9E" w:rsidRDefault="00943B9E" w:rsidP="00943B9E">
      <w:pPr>
        <w:ind w:right="144"/>
        <w:rPr>
          <w:lang w:eastAsia="id-ID"/>
        </w:rPr>
      </w:pPr>
    </w:p>
    <w:p w:rsidR="00943B9E" w:rsidRDefault="00943B9E" w:rsidP="00943B9E">
      <w:pPr>
        <w:ind w:right="144"/>
        <w:rPr>
          <w:lang w:eastAsia="id-ID"/>
        </w:rPr>
      </w:pPr>
    </w:p>
    <w:p w:rsidR="00943B9E" w:rsidRDefault="00943B9E" w:rsidP="00943B9E">
      <w:pPr>
        <w:ind w:right="144"/>
        <w:rPr>
          <w:lang w:eastAsia="id-ID"/>
        </w:rPr>
      </w:pPr>
    </w:p>
    <w:p w:rsidR="00943B9E" w:rsidRDefault="00943B9E" w:rsidP="00943B9E">
      <w:pPr>
        <w:ind w:right="144"/>
        <w:rPr>
          <w:lang w:eastAsia="id-ID"/>
        </w:rPr>
      </w:pPr>
    </w:p>
    <w:p w:rsidR="00943B9E" w:rsidRDefault="00943B9E" w:rsidP="00943B9E">
      <w:pPr>
        <w:ind w:right="144"/>
        <w:rPr>
          <w:lang w:eastAsia="id-ID"/>
        </w:rPr>
      </w:pPr>
    </w:p>
    <w:p w:rsidR="00943B9E" w:rsidRDefault="00943B9E" w:rsidP="00943B9E">
      <w:pPr>
        <w:ind w:right="144"/>
        <w:rPr>
          <w:lang w:eastAsia="id-ID"/>
        </w:rPr>
      </w:pPr>
    </w:p>
    <w:p w:rsidR="007C22DA" w:rsidRPr="00943B9E" w:rsidRDefault="007C22DA" w:rsidP="00943B9E">
      <w:pPr>
        <w:ind w:right="144"/>
        <w:rPr>
          <w:b/>
        </w:rPr>
      </w:pPr>
      <w:r w:rsidRPr="00943B9E">
        <w:rPr>
          <w:b/>
        </w:rPr>
        <w:lastRenderedPageBreak/>
        <w:t>DAFTAR PUSTAKA</w:t>
      </w:r>
    </w:p>
    <w:p w:rsidR="007C22DA" w:rsidRPr="00134CC4" w:rsidRDefault="007C22DA" w:rsidP="007C22DA">
      <w:pPr>
        <w:ind w:left="284" w:right="144"/>
      </w:pPr>
    </w:p>
    <w:p w:rsidR="00943B9E" w:rsidRDefault="00943B9E" w:rsidP="00943B9E">
      <w:pPr>
        <w:ind w:left="720" w:hanging="720"/>
        <w:jc w:val="both"/>
        <w:rPr>
          <w:noProof/>
          <w:sz w:val="24"/>
          <w:szCs w:val="24"/>
        </w:rPr>
      </w:pPr>
      <w:r w:rsidRPr="00FD5C05">
        <w:rPr>
          <w:sz w:val="24"/>
          <w:szCs w:val="24"/>
        </w:rPr>
        <w:fldChar w:fldCharType="begin"/>
      </w:r>
      <w:r w:rsidRPr="00FD5C05">
        <w:rPr>
          <w:sz w:val="24"/>
          <w:szCs w:val="24"/>
        </w:rPr>
        <w:instrText xml:space="preserve"> BIBLIOGRAPHY  \l 1033 </w:instrText>
      </w:r>
      <w:r w:rsidRPr="00FD5C05">
        <w:rPr>
          <w:sz w:val="24"/>
          <w:szCs w:val="24"/>
        </w:rPr>
        <w:fldChar w:fldCharType="separate"/>
      </w:r>
      <w:r w:rsidRPr="00FD5C05">
        <w:rPr>
          <w:noProof/>
          <w:sz w:val="24"/>
          <w:szCs w:val="24"/>
        </w:rPr>
        <w:t xml:space="preserve">Agung, P. (2019). Analisis Pergerakan Laju Erosi Dan Sedimen Di Das Bingei. </w:t>
      </w:r>
      <w:r w:rsidRPr="00FD5C05">
        <w:rPr>
          <w:i/>
          <w:iCs/>
          <w:noProof/>
          <w:sz w:val="24"/>
          <w:szCs w:val="24"/>
        </w:rPr>
        <w:t>Analisis Pergerakan Laju Erosi dan Sedimen di DAS Bingei., 01</w:t>
      </w:r>
      <w:r w:rsidRPr="00FD5C05">
        <w:rPr>
          <w:noProof/>
          <w:sz w:val="24"/>
          <w:szCs w:val="24"/>
        </w:rPr>
        <w:t>, 1-54.</w:t>
      </w:r>
    </w:p>
    <w:p w:rsidR="00943B9E" w:rsidRDefault="00943B9E" w:rsidP="00943B9E">
      <w:pPr>
        <w:pStyle w:val="Bibliography"/>
        <w:ind w:left="720" w:hanging="720"/>
        <w:jc w:val="both"/>
        <w:rPr>
          <w:noProof/>
          <w:sz w:val="24"/>
          <w:szCs w:val="24"/>
        </w:rPr>
      </w:pPr>
      <w:r w:rsidRPr="00FD5C05">
        <w:rPr>
          <w:noProof/>
          <w:sz w:val="24"/>
          <w:szCs w:val="24"/>
        </w:rPr>
        <w:t xml:space="preserve">Agustina, A.Bambang Rahadi (2022, Januari 31). Analisis Karakteristik Aliran Sungai Pada Sungai Cimadur, Provinsi Banten Dengan Menggunakan Hec-Ras. </w:t>
      </w:r>
      <w:r w:rsidRPr="00FD5C05">
        <w:rPr>
          <w:i/>
          <w:iCs/>
          <w:noProof/>
          <w:sz w:val="24"/>
          <w:szCs w:val="24"/>
        </w:rPr>
        <w:t>Journal of Infrastructural in Civil Engineering (JICE) Vol. 03, No. 01, January 2022, pp: 31-41, 03</w:t>
      </w:r>
      <w:r w:rsidRPr="00FD5C05">
        <w:rPr>
          <w:noProof/>
          <w:sz w:val="24"/>
          <w:szCs w:val="24"/>
        </w:rPr>
        <w:t>, 31-41.</w:t>
      </w:r>
    </w:p>
    <w:p w:rsidR="00943B9E" w:rsidRPr="00FD5286" w:rsidRDefault="00943B9E" w:rsidP="00943B9E">
      <w:pPr>
        <w:ind w:left="720" w:hanging="720"/>
        <w:jc w:val="both"/>
        <w:rPr>
          <w:sz w:val="24"/>
          <w:szCs w:val="24"/>
        </w:rPr>
      </w:pPr>
      <w:r>
        <w:rPr>
          <w:noProof/>
          <w:sz w:val="24"/>
          <w:szCs w:val="24"/>
        </w:rPr>
        <w:t xml:space="preserve">Alexander Tuahta </w:t>
      </w:r>
      <w:r w:rsidRPr="00FD5C05">
        <w:rPr>
          <w:noProof/>
          <w:sz w:val="24"/>
          <w:szCs w:val="24"/>
        </w:rPr>
        <w:t>Sihombing, A. T.</w:t>
      </w:r>
      <w:r>
        <w:rPr>
          <w:noProof/>
          <w:sz w:val="24"/>
          <w:szCs w:val="24"/>
        </w:rPr>
        <w:t xml:space="preserve"> S.</w:t>
      </w:r>
      <w:r w:rsidRPr="00FD5C05">
        <w:rPr>
          <w:noProof/>
          <w:sz w:val="24"/>
          <w:szCs w:val="24"/>
        </w:rPr>
        <w:t xml:space="preserve"> (2018). Analisis Kandungan Logam Berat Timbal (Pb) Dalam Air Sungai Silau Kota Kisaran. 1-11.</w:t>
      </w:r>
    </w:p>
    <w:p w:rsidR="00943B9E" w:rsidRDefault="00943B9E" w:rsidP="00943B9E">
      <w:pPr>
        <w:pStyle w:val="Bibliography"/>
        <w:ind w:left="720" w:hanging="720"/>
        <w:jc w:val="both"/>
        <w:rPr>
          <w:noProof/>
          <w:sz w:val="24"/>
          <w:szCs w:val="24"/>
        </w:rPr>
      </w:pPr>
      <w:r w:rsidRPr="00FD5C05">
        <w:rPr>
          <w:noProof/>
          <w:sz w:val="24"/>
          <w:szCs w:val="24"/>
        </w:rPr>
        <w:t xml:space="preserve">Alexander Tunggul Sutan Haji, N. T. (2021, Februari 03). Analysis of Abundance Microplastic in Surface Water in Metro River, Malang. </w:t>
      </w:r>
      <w:r w:rsidRPr="00FD5C05">
        <w:rPr>
          <w:i/>
          <w:iCs/>
          <w:noProof/>
          <w:sz w:val="24"/>
          <w:szCs w:val="24"/>
        </w:rPr>
        <w:t>Jurnal Sumberdaya Alam dan Lingkungan, 8</w:t>
      </w:r>
      <w:r w:rsidRPr="00FD5C05">
        <w:rPr>
          <w:noProof/>
          <w:sz w:val="24"/>
          <w:szCs w:val="24"/>
        </w:rPr>
        <w:t>, 74-84.</w:t>
      </w:r>
    </w:p>
    <w:p w:rsidR="00943B9E" w:rsidRDefault="00943B9E" w:rsidP="00943B9E">
      <w:pPr>
        <w:ind w:left="720" w:hanging="720"/>
        <w:jc w:val="both"/>
        <w:rPr>
          <w:sz w:val="24"/>
          <w:szCs w:val="24"/>
        </w:rPr>
      </w:pPr>
      <w:r>
        <w:rPr>
          <w:sz w:val="24"/>
          <w:szCs w:val="24"/>
        </w:rPr>
        <w:t xml:space="preserve">Alfitka Septa, F. (2023, Juni). </w:t>
      </w:r>
      <w:r w:rsidRPr="00D51916">
        <w:rPr>
          <w:sz w:val="24"/>
          <w:szCs w:val="24"/>
        </w:rPr>
        <w:t>Penaksiran Indeks Erosivitas Hujan Dengan Metode Lenvain Di Kecamatan Dau Kabupaten Malang</w:t>
      </w:r>
      <w:r>
        <w:rPr>
          <w:sz w:val="24"/>
          <w:szCs w:val="24"/>
        </w:rPr>
        <w:t xml:space="preserve">. </w:t>
      </w:r>
      <w:r>
        <w:rPr>
          <w:i/>
          <w:sz w:val="24"/>
          <w:szCs w:val="24"/>
        </w:rPr>
        <w:t>Jurnal Kajian Ilmu Dan Pendidikan Geografi volume 7 Nomor 1, 1 Juni 2023,</w:t>
      </w:r>
      <w:r>
        <w:rPr>
          <w:sz w:val="24"/>
          <w:szCs w:val="24"/>
        </w:rPr>
        <w:t>33-42.</w:t>
      </w:r>
    </w:p>
    <w:p w:rsidR="00943B9E" w:rsidRDefault="00943B9E" w:rsidP="00943B9E">
      <w:pPr>
        <w:ind w:left="720" w:hanging="720"/>
        <w:jc w:val="both"/>
        <w:rPr>
          <w:sz w:val="24"/>
          <w:szCs w:val="24"/>
        </w:rPr>
      </w:pPr>
      <w:r w:rsidRPr="00FD5C05">
        <w:rPr>
          <w:noProof/>
          <w:sz w:val="24"/>
          <w:szCs w:val="24"/>
        </w:rPr>
        <w:t xml:space="preserve">Arsyad. (2020). </w:t>
      </w:r>
      <w:r w:rsidRPr="00FD5C05">
        <w:rPr>
          <w:i/>
          <w:iCs/>
          <w:noProof/>
          <w:sz w:val="24"/>
          <w:szCs w:val="24"/>
        </w:rPr>
        <w:t>Buku Irigasi V.No-5 Pelaksanaan Operasi Jaringan Irigasi</w:t>
      </w:r>
      <w:r w:rsidRPr="00FD5C05">
        <w:rPr>
          <w:noProof/>
          <w:sz w:val="24"/>
          <w:szCs w:val="24"/>
        </w:rPr>
        <w:t xml:space="preserve"> (Vol. V). Bandung, Jawa barat: Kementerian Pekerjaan Umum Dan Perumahan Rakyat Badan Pengembangan Sumber Daya Manusia.</w:t>
      </w:r>
      <w:r w:rsidRPr="00F95F6B">
        <w:rPr>
          <w:noProof/>
          <w:sz w:val="24"/>
          <w:szCs w:val="24"/>
        </w:rPr>
        <w:t xml:space="preserve"> </w:t>
      </w:r>
    </w:p>
    <w:p w:rsidR="00943B9E" w:rsidRDefault="00943B9E" w:rsidP="00943B9E">
      <w:pPr>
        <w:ind w:left="720" w:hanging="720"/>
        <w:jc w:val="both"/>
        <w:rPr>
          <w:noProof/>
          <w:sz w:val="24"/>
          <w:szCs w:val="24"/>
        </w:rPr>
      </w:pPr>
      <w:r w:rsidRPr="00FD5C05">
        <w:rPr>
          <w:noProof/>
          <w:sz w:val="24"/>
          <w:szCs w:val="24"/>
        </w:rPr>
        <w:t xml:space="preserve">Asdak, C. (2022). </w:t>
      </w:r>
      <w:r w:rsidRPr="00FD5C05">
        <w:rPr>
          <w:i/>
          <w:iCs/>
          <w:noProof/>
          <w:sz w:val="24"/>
          <w:szCs w:val="24"/>
        </w:rPr>
        <w:t>Hidrologi Dan Pengelolaan Daerah Aliran Sungai</w:t>
      </w:r>
      <w:r w:rsidRPr="00FD5C05">
        <w:rPr>
          <w:noProof/>
          <w:sz w:val="24"/>
          <w:szCs w:val="24"/>
        </w:rPr>
        <w:t xml:space="preserve"> (Vols. ISBN 978-623-359-073-0). (H. Prasetyo, Ed.) Yogyakarta: Gadjah Mada University Press.</w:t>
      </w:r>
    </w:p>
    <w:p w:rsidR="00943B9E" w:rsidRPr="00FD5C05" w:rsidRDefault="00943B9E" w:rsidP="00943B9E">
      <w:pPr>
        <w:pStyle w:val="Bibliography"/>
        <w:ind w:left="720" w:hanging="720"/>
        <w:jc w:val="both"/>
        <w:rPr>
          <w:noProof/>
          <w:sz w:val="24"/>
          <w:szCs w:val="24"/>
        </w:rPr>
      </w:pPr>
      <w:r w:rsidRPr="00FD5C05">
        <w:rPr>
          <w:sz w:val="24"/>
          <w:szCs w:val="24"/>
        </w:rPr>
        <w:fldChar w:fldCharType="begin"/>
      </w:r>
      <w:r w:rsidRPr="00FD5C05">
        <w:rPr>
          <w:sz w:val="24"/>
          <w:szCs w:val="24"/>
        </w:rPr>
        <w:instrText xml:space="preserve"> BIBLIOGRAPHY  \l 1033 </w:instrText>
      </w:r>
      <w:r w:rsidRPr="00FD5C05">
        <w:rPr>
          <w:sz w:val="24"/>
          <w:szCs w:val="24"/>
        </w:rPr>
        <w:fldChar w:fldCharType="separate"/>
      </w:r>
      <w:r w:rsidRPr="00FD5C05">
        <w:rPr>
          <w:noProof/>
          <w:sz w:val="24"/>
          <w:szCs w:val="24"/>
        </w:rPr>
        <w:t xml:space="preserve">Didin Najimuddin, A. P. (2020, September). Studi Perencanaan Teknis Bangunan Pengendali Sedimen Pada Sungai Moyo Kabupaten Sumbawa. </w:t>
      </w:r>
      <w:r w:rsidRPr="00FD5C05">
        <w:rPr>
          <w:i/>
          <w:iCs/>
          <w:noProof/>
          <w:sz w:val="24"/>
          <w:szCs w:val="24"/>
        </w:rPr>
        <w:t>Jurnal saintek UNSA, Volume 1, Nomor 2, September 2020, 1</w:t>
      </w:r>
      <w:r w:rsidRPr="00FD5C05">
        <w:rPr>
          <w:noProof/>
          <w:sz w:val="24"/>
          <w:szCs w:val="24"/>
        </w:rPr>
        <w:t>, 13-19.</w:t>
      </w:r>
    </w:p>
    <w:p w:rsidR="00943B9E" w:rsidRPr="00FD5C05" w:rsidRDefault="00943B9E" w:rsidP="00943B9E">
      <w:pPr>
        <w:ind w:left="720" w:hanging="720"/>
        <w:jc w:val="both"/>
        <w:rPr>
          <w:sz w:val="24"/>
          <w:szCs w:val="24"/>
        </w:rPr>
      </w:pPr>
      <w:r w:rsidRPr="00FD5C05">
        <w:rPr>
          <w:sz w:val="24"/>
          <w:szCs w:val="24"/>
        </w:rPr>
        <w:fldChar w:fldCharType="end"/>
      </w:r>
      <w:r w:rsidRPr="00FD5C05">
        <w:rPr>
          <w:sz w:val="24"/>
          <w:szCs w:val="24"/>
        </w:rPr>
        <w:fldChar w:fldCharType="begin"/>
      </w:r>
      <w:r w:rsidRPr="00FD5C05">
        <w:rPr>
          <w:sz w:val="24"/>
          <w:szCs w:val="24"/>
        </w:rPr>
        <w:instrText xml:space="preserve"> BIBLIOGRAPHY  \l 1033 </w:instrText>
      </w:r>
      <w:r w:rsidRPr="00FD5C05">
        <w:rPr>
          <w:sz w:val="24"/>
          <w:szCs w:val="24"/>
        </w:rPr>
        <w:fldChar w:fldCharType="separate"/>
      </w:r>
      <w:r w:rsidRPr="00FD5C05">
        <w:rPr>
          <w:noProof/>
          <w:sz w:val="24"/>
          <w:szCs w:val="24"/>
        </w:rPr>
        <w:t xml:space="preserve">Eternitas, U. K. (2022, Oktober). Analisis Erosi Pada Das Noelmina Menggunakan Metode Usle. </w:t>
      </w:r>
      <w:r w:rsidRPr="00FD5C05">
        <w:rPr>
          <w:i/>
          <w:iCs/>
          <w:noProof/>
          <w:sz w:val="24"/>
          <w:szCs w:val="24"/>
        </w:rPr>
        <w:t>Vol 2 No 1 (2022): Eternitas:Jurnal Teknik Sipil, 2</w:t>
      </w:r>
      <w:r w:rsidRPr="00FD5C05">
        <w:rPr>
          <w:noProof/>
          <w:sz w:val="24"/>
          <w:szCs w:val="24"/>
        </w:rPr>
        <w:t>, 33-39.</w:t>
      </w:r>
    </w:p>
    <w:p w:rsidR="00943B9E" w:rsidRDefault="00943B9E" w:rsidP="00943B9E">
      <w:pPr>
        <w:ind w:left="720" w:hanging="720"/>
        <w:jc w:val="both"/>
        <w:rPr>
          <w:noProof/>
          <w:sz w:val="24"/>
          <w:szCs w:val="24"/>
        </w:rPr>
      </w:pPr>
      <w:r w:rsidRPr="00FD5C05">
        <w:rPr>
          <w:sz w:val="24"/>
          <w:szCs w:val="24"/>
        </w:rPr>
        <w:fldChar w:fldCharType="end"/>
      </w:r>
      <w:r w:rsidRPr="00FD5C05">
        <w:rPr>
          <w:noProof/>
          <w:sz w:val="24"/>
          <w:szCs w:val="24"/>
        </w:rPr>
        <w:t xml:space="preserve">Farid Sitepu, M. S. (2020, Mei). Pengaruh Intensitas Curah Hujan dan Kemiringan Lereng Terhadap Erosi yang Berpotensi Longsor. </w:t>
      </w:r>
      <w:r w:rsidRPr="00FD5C05">
        <w:rPr>
          <w:i/>
          <w:iCs/>
          <w:noProof/>
          <w:sz w:val="24"/>
          <w:szCs w:val="24"/>
        </w:rPr>
        <w:t>Jurnal JPE, Vol. 21, No. 1, Bulan Mei ,Tahun 2020, 21</w:t>
      </w:r>
      <w:r w:rsidRPr="00FD5C05">
        <w:rPr>
          <w:noProof/>
          <w:sz w:val="24"/>
          <w:szCs w:val="24"/>
        </w:rPr>
        <w:t>, 23-27.</w:t>
      </w:r>
    </w:p>
    <w:p w:rsidR="00943B9E" w:rsidRPr="00FD5C05" w:rsidRDefault="00943B9E" w:rsidP="00943B9E">
      <w:pPr>
        <w:ind w:left="720" w:hanging="720"/>
        <w:jc w:val="both"/>
        <w:rPr>
          <w:sz w:val="24"/>
          <w:szCs w:val="24"/>
        </w:rPr>
      </w:pPr>
      <w:r w:rsidRPr="00FD5C05">
        <w:rPr>
          <w:noProof/>
          <w:sz w:val="24"/>
          <w:szCs w:val="24"/>
        </w:rPr>
        <w:t xml:space="preserve">Jill Tiefenthaler. (2024, Januari 2). A watershed is an area of land that drains rainfall and snowmelt into streams and rivers. </w:t>
      </w:r>
      <w:r w:rsidRPr="00FD5C05">
        <w:rPr>
          <w:i/>
          <w:iCs/>
          <w:noProof/>
          <w:sz w:val="24"/>
          <w:szCs w:val="24"/>
        </w:rPr>
        <w:t>E n c yc l o p e d i c e n t ry 29/02/24, 19.30, 01</w:t>
      </w:r>
      <w:r w:rsidRPr="00FD5C05">
        <w:rPr>
          <w:noProof/>
          <w:sz w:val="24"/>
          <w:szCs w:val="24"/>
        </w:rPr>
        <w:t>, 1-4.</w:t>
      </w:r>
    </w:p>
    <w:p w:rsidR="00943B9E" w:rsidRPr="00FD5C05" w:rsidRDefault="00943B9E" w:rsidP="00943B9E">
      <w:pPr>
        <w:ind w:left="720" w:hanging="720"/>
        <w:jc w:val="both"/>
        <w:rPr>
          <w:sz w:val="24"/>
          <w:szCs w:val="24"/>
        </w:rPr>
      </w:pPr>
      <w:r w:rsidRPr="00FD5C05">
        <w:rPr>
          <w:noProof/>
          <w:sz w:val="24"/>
          <w:szCs w:val="24"/>
        </w:rPr>
        <w:t xml:space="preserve">Kastamto, A. A. (2022, Januari 12). Analisis Karakteristik Aliran Sungai Pada Sungai Cimadur, Provinsi Banten Dengan Menggunakan Hec-Ras. </w:t>
      </w:r>
      <w:r w:rsidRPr="00FD5C05">
        <w:rPr>
          <w:i/>
          <w:iCs/>
          <w:noProof/>
          <w:sz w:val="24"/>
          <w:szCs w:val="24"/>
        </w:rPr>
        <w:t>Journal of Infrastructural in Civil Engineering (JICE), 03</w:t>
      </w:r>
      <w:r w:rsidRPr="00FD5C05">
        <w:rPr>
          <w:noProof/>
          <w:sz w:val="24"/>
          <w:szCs w:val="24"/>
        </w:rPr>
        <w:t>, 31-41.</w:t>
      </w:r>
    </w:p>
    <w:p w:rsidR="00943B9E" w:rsidRPr="00FD5C05" w:rsidRDefault="00943B9E" w:rsidP="00943B9E">
      <w:pPr>
        <w:ind w:left="720" w:hanging="720"/>
        <w:jc w:val="both"/>
        <w:rPr>
          <w:sz w:val="24"/>
          <w:szCs w:val="24"/>
        </w:rPr>
      </w:pPr>
      <w:r w:rsidRPr="00FD5C05">
        <w:rPr>
          <w:sz w:val="24"/>
          <w:szCs w:val="24"/>
        </w:rPr>
        <w:fldChar w:fldCharType="begin"/>
      </w:r>
      <w:r w:rsidRPr="00FD5C05">
        <w:rPr>
          <w:sz w:val="24"/>
          <w:szCs w:val="24"/>
        </w:rPr>
        <w:instrText xml:space="preserve"> BIBLIOGRAPHY  \l 1033 </w:instrText>
      </w:r>
      <w:r w:rsidRPr="00FD5C05">
        <w:rPr>
          <w:sz w:val="24"/>
          <w:szCs w:val="24"/>
        </w:rPr>
        <w:fldChar w:fldCharType="separate"/>
      </w:r>
      <w:r w:rsidRPr="00FD5C05">
        <w:rPr>
          <w:noProof/>
          <w:sz w:val="24"/>
          <w:szCs w:val="24"/>
        </w:rPr>
        <w:t xml:space="preserve">Lukman, A. (2019). Penelusuran Kawasan Daerah Aliran Sungai (Das) Batu Bara. </w:t>
      </w:r>
      <w:r w:rsidRPr="00FD5C05">
        <w:rPr>
          <w:i/>
          <w:iCs/>
          <w:noProof/>
          <w:sz w:val="24"/>
          <w:szCs w:val="24"/>
        </w:rPr>
        <w:t>ISSN : 2598–3814 (Online), ISSN : 1410–4520 (Cetak)</w:t>
      </w:r>
      <w:r w:rsidRPr="00FD5C05">
        <w:rPr>
          <w:noProof/>
          <w:sz w:val="24"/>
          <w:szCs w:val="24"/>
        </w:rPr>
        <w:t>, 49-54.</w:t>
      </w:r>
    </w:p>
    <w:p w:rsidR="00943B9E" w:rsidRPr="00FD5C05" w:rsidRDefault="00943B9E" w:rsidP="00943B9E">
      <w:pPr>
        <w:ind w:left="720" w:hanging="720"/>
        <w:jc w:val="both"/>
        <w:rPr>
          <w:sz w:val="24"/>
          <w:szCs w:val="24"/>
        </w:rPr>
      </w:pPr>
      <w:r w:rsidRPr="00FD5C05">
        <w:rPr>
          <w:sz w:val="24"/>
          <w:szCs w:val="24"/>
        </w:rPr>
        <w:fldChar w:fldCharType="end"/>
      </w:r>
      <w:r w:rsidRPr="00FD5C05">
        <w:rPr>
          <w:sz w:val="24"/>
          <w:szCs w:val="24"/>
        </w:rPr>
        <w:fldChar w:fldCharType="begin"/>
      </w:r>
      <w:r w:rsidRPr="00FD5C05">
        <w:rPr>
          <w:sz w:val="24"/>
          <w:szCs w:val="24"/>
        </w:rPr>
        <w:instrText xml:space="preserve"> BIBLIOGRAPHY  \l 1033 </w:instrText>
      </w:r>
      <w:r w:rsidRPr="00FD5C05">
        <w:rPr>
          <w:sz w:val="24"/>
          <w:szCs w:val="24"/>
        </w:rPr>
        <w:fldChar w:fldCharType="separate"/>
      </w:r>
      <w:r w:rsidRPr="00FD5C05">
        <w:rPr>
          <w:noProof/>
          <w:sz w:val="24"/>
          <w:szCs w:val="24"/>
        </w:rPr>
        <w:t xml:space="preserve">Muhammad, K. B. (2022, Februari 25). The Effect Of Flow Velocity On Sediment Transport Distribution To The Irrigation Channels. </w:t>
      </w:r>
      <w:r w:rsidRPr="00FD5C05">
        <w:rPr>
          <w:i/>
          <w:iCs/>
          <w:noProof/>
          <w:sz w:val="24"/>
          <w:szCs w:val="24"/>
        </w:rPr>
        <w:t>Pengaruh Kecepatan Aliran Terhadap Distribusi Angkutan Sedimen Pada Saluran Irigasi, 02</w:t>
      </w:r>
      <w:r w:rsidRPr="00FD5C05">
        <w:rPr>
          <w:noProof/>
          <w:sz w:val="24"/>
          <w:szCs w:val="24"/>
        </w:rPr>
        <w:t>, 1-23.</w:t>
      </w:r>
    </w:p>
    <w:p w:rsidR="00943B9E" w:rsidRPr="00FD5C05" w:rsidRDefault="00943B9E" w:rsidP="00943B9E">
      <w:pPr>
        <w:pStyle w:val="Bibliography"/>
        <w:ind w:left="720" w:hanging="720"/>
        <w:jc w:val="both"/>
        <w:rPr>
          <w:sz w:val="24"/>
          <w:szCs w:val="24"/>
        </w:rPr>
      </w:pPr>
      <w:r w:rsidRPr="00FD5C05">
        <w:rPr>
          <w:sz w:val="24"/>
          <w:szCs w:val="24"/>
        </w:rPr>
        <w:fldChar w:fldCharType="end"/>
      </w:r>
      <w:r w:rsidRPr="00FD5C05">
        <w:rPr>
          <w:noProof/>
          <w:sz w:val="24"/>
          <w:szCs w:val="24"/>
        </w:rPr>
        <w:t xml:space="preserve">Paseru,Kartika Sari R. L. (2022, Februari). Studi Pengaruh Variasi Debit Aliran Terhadap Laju Angkutan Sedimen Dasar Pada Sungai Harapan Kabupaten Jayapura. </w:t>
      </w:r>
      <w:r w:rsidRPr="00FD5C05">
        <w:rPr>
          <w:i/>
          <w:iCs/>
          <w:noProof/>
          <w:sz w:val="24"/>
          <w:szCs w:val="24"/>
        </w:rPr>
        <w:t>Jurnal Teknik Hidro Volume 15 Nomor 1, Februari 2022, 15</w:t>
      </w:r>
      <w:r w:rsidRPr="00FD5C05">
        <w:rPr>
          <w:noProof/>
          <w:sz w:val="24"/>
          <w:szCs w:val="24"/>
        </w:rPr>
        <w:t>, 20-29.</w:t>
      </w:r>
    </w:p>
    <w:p w:rsidR="00943B9E" w:rsidRPr="00FD5C05" w:rsidRDefault="00943B9E" w:rsidP="00943B9E">
      <w:pPr>
        <w:pStyle w:val="Bibliography"/>
        <w:ind w:left="720" w:hanging="720"/>
        <w:jc w:val="both"/>
        <w:rPr>
          <w:sz w:val="24"/>
          <w:szCs w:val="24"/>
        </w:rPr>
      </w:pPr>
      <w:r w:rsidRPr="00FD5C05">
        <w:rPr>
          <w:sz w:val="24"/>
          <w:szCs w:val="24"/>
        </w:rPr>
        <w:fldChar w:fldCharType="begin"/>
      </w:r>
      <w:r w:rsidRPr="00FD5C05">
        <w:rPr>
          <w:sz w:val="24"/>
          <w:szCs w:val="24"/>
        </w:rPr>
        <w:instrText xml:space="preserve"> BIBLIOGRAPHY  \l 1033 </w:instrText>
      </w:r>
      <w:r w:rsidRPr="00FD5C05">
        <w:rPr>
          <w:sz w:val="24"/>
          <w:szCs w:val="24"/>
        </w:rPr>
        <w:fldChar w:fldCharType="separate"/>
      </w:r>
      <w:r w:rsidRPr="00FD5C05">
        <w:rPr>
          <w:noProof/>
          <w:sz w:val="24"/>
          <w:szCs w:val="24"/>
        </w:rPr>
        <w:t xml:space="preserve">Purwantoro, D. (2019). </w:t>
      </w:r>
      <w:r w:rsidRPr="00FD5C05">
        <w:rPr>
          <w:i/>
          <w:iCs/>
          <w:noProof/>
          <w:sz w:val="24"/>
          <w:szCs w:val="24"/>
        </w:rPr>
        <w:t>Buku Irigasi V.No-1 Pengenalan Sistem Irigasi</w:t>
      </w:r>
      <w:r w:rsidRPr="00FD5C05">
        <w:rPr>
          <w:noProof/>
          <w:sz w:val="24"/>
          <w:szCs w:val="24"/>
        </w:rPr>
        <w:t xml:space="preserve"> (Vol. I). Jakarta, DKI Jakarta: Kementerian Pekerjaan Umum Dan Perumahan Rakyat Direktorat Jenderal Sumber Daya Air Direktorat Bina Operasi Dan Pemeliharaan.</w:t>
      </w:r>
    </w:p>
    <w:p w:rsidR="00943B9E" w:rsidRPr="00FD5C05" w:rsidRDefault="00943B9E" w:rsidP="00943B9E">
      <w:pPr>
        <w:ind w:left="720" w:hanging="720"/>
        <w:jc w:val="both"/>
        <w:rPr>
          <w:noProof/>
          <w:sz w:val="24"/>
          <w:szCs w:val="24"/>
        </w:rPr>
      </w:pPr>
      <w:r w:rsidRPr="00FD5C05">
        <w:rPr>
          <w:sz w:val="24"/>
          <w:szCs w:val="24"/>
        </w:rPr>
        <w:lastRenderedPageBreak/>
        <w:fldChar w:fldCharType="end"/>
      </w:r>
      <w:r w:rsidRPr="00FD5C05">
        <w:rPr>
          <w:sz w:val="24"/>
          <w:szCs w:val="24"/>
        </w:rPr>
        <w:fldChar w:fldCharType="begin"/>
      </w:r>
      <w:r w:rsidRPr="00FD5C05">
        <w:rPr>
          <w:sz w:val="24"/>
          <w:szCs w:val="24"/>
        </w:rPr>
        <w:instrText xml:space="preserve"> BIBLIOGRAPHY  \l 1033 </w:instrText>
      </w:r>
      <w:r w:rsidRPr="00FD5C05">
        <w:rPr>
          <w:sz w:val="24"/>
          <w:szCs w:val="24"/>
        </w:rPr>
        <w:fldChar w:fldCharType="separate"/>
      </w:r>
      <w:r w:rsidRPr="00FD5C05">
        <w:rPr>
          <w:noProof/>
          <w:sz w:val="24"/>
          <w:szCs w:val="24"/>
        </w:rPr>
        <w:t xml:space="preserve">Rohmaniyah, I. (2021, Januari). Erosion Rate Analysis And Sedimentation Wadaslintang Reservoir Province Of Central Java. . </w:t>
      </w:r>
      <w:r w:rsidRPr="00FD5C05">
        <w:rPr>
          <w:i/>
          <w:iCs/>
          <w:noProof/>
          <w:sz w:val="24"/>
          <w:szCs w:val="24"/>
        </w:rPr>
        <w:t>Skripsi 5415117403, 01</w:t>
      </w:r>
      <w:r w:rsidRPr="00FD5C05">
        <w:rPr>
          <w:noProof/>
          <w:sz w:val="24"/>
          <w:szCs w:val="24"/>
        </w:rPr>
        <w:t>, 1-97.</w:t>
      </w:r>
    </w:p>
    <w:p w:rsidR="00943B9E" w:rsidRPr="00FD5C05" w:rsidRDefault="00943B9E" w:rsidP="00943B9E">
      <w:pPr>
        <w:ind w:left="720" w:hanging="720"/>
        <w:jc w:val="both"/>
        <w:rPr>
          <w:sz w:val="24"/>
          <w:szCs w:val="24"/>
        </w:rPr>
      </w:pPr>
      <w:r w:rsidRPr="00FD5C05">
        <w:rPr>
          <w:sz w:val="24"/>
          <w:szCs w:val="24"/>
        </w:rPr>
        <w:fldChar w:fldCharType="end"/>
      </w:r>
      <w:r w:rsidRPr="00FD5C05">
        <w:rPr>
          <w:noProof/>
          <w:sz w:val="24"/>
          <w:szCs w:val="24"/>
        </w:rPr>
        <w:t>Sihombing, A. T. (2018). Analisis Kandungan Logam Berat Timbal (Pb) Dalam Air Sungai Silau Kota Kisaran. 1-11.</w:t>
      </w:r>
    </w:p>
    <w:p w:rsidR="00943B9E" w:rsidRPr="00E325C2" w:rsidRDefault="00943B9E" w:rsidP="00943B9E">
      <w:pPr>
        <w:ind w:left="720" w:hanging="720"/>
        <w:jc w:val="both"/>
        <w:rPr>
          <w:sz w:val="24"/>
          <w:szCs w:val="24"/>
        </w:rPr>
      </w:pPr>
      <w:r>
        <w:rPr>
          <w:noProof/>
          <w:sz w:val="24"/>
          <w:szCs w:val="24"/>
        </w:rPr>
        <w:t>S</w:t>
      </w:r>
      <w:r w:rsidRPr="00E325C2">
        <w:rPr>
          <w:noProof/>
          <w:sz w:val="24"/>
          <w:szCs w:val="24"/>
        </w:rPr>
        <w:t xml:space="preserve">uharto, R. E. (2019, Desember). Analisis Angkutan Sedimen Kali Progo. </w:t>
      </w:r>
      <w:r w:rsidRPr="00E325C2">
        <w:rPr>
          <w:i/>
          <w:iCs/>
          <w:noProof/>
          <w:sz w:val="24"/>
          <w:szCs w:val="24"/>
        </w:rPr>
        <w:t>Teras/ Edisi II/Desember 2019, 2</w:t>
      </w:r>
      <w:r w:rsidRPr="00E325C2">
        <w:rPr>
          <w:noProof/>
          <w:sz w:val="24"/>
          <w:szCs w:val="24"/>
        </w:rPr>
        <w:t>, 59-72.</w:t>
      </w:r>
    </w:p>
    <w:p w:rsidR="00943B9E" w:rsidRPr="00FD5C05" w:rsidRDefault="00943B9E" w:rsidP="00943B9E">
      <w:pPr>
        <w:ind w:left="720" w:hanging="720"/>
        <w:jc w:val="both"/>
        <w:rPr>
          <w:sz w:val="24"/>
          <w:szCs w:val="24"/>
        </w:rPr>
      </w:pPr>
    </w:p>
    <w:p w:rsidR="007C22DA" w:rsidRDefault="00943B9E" w:rsidP="00943B9E">
      <w:pPr>
        <w:pStyle w:val="NoSpacing"/>
        <w:ind w:left="284" w:right="144" w:hanging="426"/>
        <w:jc w:val="both"/>
        <w:rPr>
          <w:rFonts w:ascii="Times New Roman" w:hAnsi="Times New Roman"/>
        </w:rPr>
      </w:pPr>
      <w:r w:rsidRPr="00FD5C05">
        <w:rPr>
          <w:sz w:val="24"/>
          <w:szCs w:val="24"/>
        </w:rPr>
        <w:fldChar w:fldCharType="end"/>
      </w:r>
    </w:p>
    <w:p w:rsidR="007C22DA" w:rsidRDefault="007C22DA" w:rsidP="007C22DA">
      <w:pPr>
        <w:pStyle w:val="NoSpacing"/>
        <w:ind w:left="284" w:right="144" w:hanging="426"/>
        <w:jc w:val="both"/>
        <w:rPr>
          <w:rFonts w:ascii="Times New Roman" w:hAnsi="Times New Roman"/>
        </w:rPr>
      </w:pPr>
    </w:p>
    <w:p w:rsidR="007C22DA" w:rsidRDefault="007C22DA" w:rsidP="007C22DA">
      <w:pPr>
        <w:pStyle w:val="NoSpacing"/>
        <w:ind w:left="284" w:right="144" w:hanging="426"/>
        <w:jc w:val="both"/>
        <w:rPr>
          <w:rFonts w:ascii="Times New Roman" w:hAnsi="Times New Roman"/>
        </w:rPr>
      </w:pPr>
    </w:p>
    <w:p w:rsidR="00A52EBF" w:rsidRDefault="00A52EBF"/>
    <w:sectPr w:rsidR="00A52EBF" w:rsidSect="00774B44">
      <w:headerReference w:type="default" r:id="rId11"/>
      <w:footerReference w:type="default" r:id="rId12"/>
      <w:pgSz w:w="11910" w:h="16840"/>
      <w:pgMar w:top="2058" w:right="1418" w:bottom="1661" w:left="1559" w:header="1134" w:footer="14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48E" w:rsidRDefault="00DB348E">
      <w:r>
        <w:separator/>
      </w:r>
    </w:p>
  </w:endnote>
  <w:endnote w:type="continuationSeparator" w:id="0">
    <w:p w:rsidR="00DB348E" w:rsidRDefault="00DB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723786"/>
      <w:docPartObj>
        <w:docPartGallery w:val="Page Numbers (Bottom of Page)"/>
        <w:docPartUnique/>
      </w:docPartObj>
    </w:sdtPr>
    <w:sdtEndPr>
      <w:rPr>
        <w:noProof/>
      </w:rPr>
    </w:sdtEndPr>
    <w:sdtContent>
      <w:p w:rsidR="00396824" w:rsidRDefault="007C22DA">
        <w:pPr>
          <w:pStyle w:val="Footer"/>
          <w:jc w:val="center"/>
        </w:pPr>
        <w:r>
          <w:rPr>
            <w:noProof/>
            <w:lang w:val="id-ID" w:eastAsia="id-ID"/>
          </w:rPr>
          <mc:AlternateContent>
            <mc:Choice Requires="wps">
              <w:drawing>
                <wp:inline distT="0" distB="0" distL="0" distR="0">
                  <wp:extent cx="5467350" cy="45085"/>
                  <wp:effectExtent l="9525" t="9525" r="0" b="2540"/>
                  <wp:docPr id="1" name="Flowchart: Decision 1" descr="Description: 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Flowchart: Decision 1" o:spid="_x0000_s1026" type="#_x0000_t110" alt="Description: 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" fillcolor="black" stroked="f">
                  <v:fill r:id="rId1" o:title="" type="pattern"/>
                  <w10:anchorlock/>
                </v:shape>
              </w:pict>
            </mc:Fallback>
          </mc:AlternateContent>
        </w:r>
      </w:p>
      <w:p w:rsidR="00396824" w:rsidRDefault="00943B9E" w:rsidP="00C24E9B">
        <w:pPr>
          <w:pStyle w:val="Footer"/>
          <w:tabs>
            <w:tab w:val="left" w:pos="4309"/>
            <w:tab w:val="center" w:pos="4435"/>
          </w:tabs>
        </w:pPr>
        <w:r>
          <w:tab/>
        </w:r>
        <w:r w:rsidRPr="00FF3342">
          <w:rPr>
            <w:sz w:val="20"/>
            <w:szCs w:val="20"/>
          </w:rPr>
          <w:tab/>
        </w:r>
        <w:r w:rsidRPr="00FF3342">
          <w:rPr>
            <w:sz w:val="20"/>
            <w:szCs w:val="20"/>
          </w:rPr>
          <w:fldChar w:fldCharType="begin"/>
        </w:r>
        <w:r w:rsidRPr="00FF3342">
          <w:rPr>
            <w:sz w:val="20"/>
            <w:szCs w:val="20"/>
          </w:rPr>
          <w:instrText xml:space="preserve"> PAGE    \* MERGEFORMAT </w:instrText>
        </w:r>
        <w:r w:rsidRPr="00FF3342">
          <w:rPr>
            <w:sz w:val="20"/>
            <w:szCs w:val="20"/>
          </w:rPr>
          <w:fldChar w:fldCharType="separate"/>
        </w:r>
        <w:r w:rsidR="00234DBA">
          <w:rPr>
            <w:noProof/>
            <w:sz w:val="20"/>
            <w:szCs w:val="20"/>
          </w:rPr>
          <w:t>1</w:t>
        </w:r>
        <w:r w:rsidRPr="00FF3342">
          <w:rPr>
            <w:noProof/>
            <w:sz w:val="20"/>
            <w:szCs w:val="20"/>
          </w:rPr>
          <w:fldChar w:fldCharType="end"/>
        </w:r>
      </w:p>
    </w:sdtContent>
  </w:sdt>
  <w:p w:rsidR="00396824" w:rsidRDefault="00DB348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48E" w:rsidRDefault="00DB348E">
      <w:r>
        <w:separator/>
      </w:r>
    </w:p>
  </w:footnote>
  <w:footnote w:type="continuationSeparator" w:id="0">
    <w:p w:rsidR="00DB348E" w:rsidRDefault="00DB3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824" w:rsidRDefault="007C22DA">
    <w:pPr>
      <w:pStyle w:val="BodyText"/>
      <w:spacing w:line="14" w:lineRule="auto"/>
      <w:rPr>
        <w:sz w:val="20"/>
      </w:rPr>
    </w:pPr>
    <w:r>
      <w:rPr>
        <w:noProof/>
        <w:lang w:val="id-ID" w:eastAsia="id-ID"/>
      </w:rPr>
      <mc:AlternateContent>
        <mc:Choice Requires="wps">
          <w:drawing>
            <wp:anchor distT="0" distB="0" distL="114300" distR="114300" simplePos="0" relativeHeight="251659264" behindDoc="1" locked="0" layoutInCell="1" allowOverlap="1">
              <wp:simplePos x="0" y="0"/>
              <wp:positionH relativeFrom="page">
                <wp:posOffset>1006475</wp:posOffset>
              </wp:positionH>
              <wp:positionV relativeFrom="page">
                <wp:posOffset>1294765</wp:posOffset>
              </wp:positionV>
              <wp:extent cx="56305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30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25pt,101.95pt" to="522.6pt,1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">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20BFC"/>
    <w:multiLevelType w:val="hybridMultilevel"/>
    <w:tmpl w:val="0B4CBF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DB27DF5"/>
    <w:multiLevelType w:val="hybridMultilevel"/>
    <w:tmpl w:val="13AE37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E2C17E3"/>
    <w:multiLevelType w:val="hybridMultilevel"/>
    <w:tmpl w:val="0670305C"/>
    <w:lvl w:ilvl="0" w:tplc="3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2DA"/>
    <w:rsid w:val="0005262A"/>
    <w:rsid w:val="00234DBA"/>
    <w:rsid w:val="005319DD"/>
    <w:rsid w:val="00626B2D"/>
    <w:rsid w:val="007C22DA"/>
    <w:rsid w:val="00893B0D"/>
    <w:rsid w:val="00943B9E"/>
    <w:rsid w:val="00A52EBF"/>
    <w:rsid w:val="00AE07BD"/>
    <w:rsid w:val="00DB348E"/>
    <w:rsid w:val="00ED13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C22DA"/>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7C22DA"/>
    <w:pPr>
      <w:ind w:left="224" w:hanging="225"/>
      <w:outlineLvl w:val="0"/>
    </w:pPr>
    <w:rPr>
      <w:b/>
      <w:bCs/>
    </w:rPr>
  </w:style>
  <w:style w:type="paragraph" w:styleId="Heading2">
    <w:name w:val="heading 2"/>
    <w:basedOn w:val="Normal"/>
    <w:next w:val="Normal"/>
    <w:link w:val="Heading2Char"/>
    <w:uiPriority w:val="9"/>
    <w:semiHidden/>
    <w:unhideWhenUsed/>
    <w:qFormat/>
    <w:rsid w:val="007C22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22DA"/>
    <w:rPr>
      <w:rFonts w:ascii="Times New Roman" w:eastAsia="Times New Roman" w:hAnsi="Times New Roman" w:cs="Times New Roman"/>
      <w:b/>
      <w:bCs/>
      <w:lang w:val="en-US"/>
    </w:rPr>
  </w:style>
  <w:style w:type="character" w:customStyle="1" w:styleId="Heading2Char">
    <w:name w:val="Heading 2 Char"/>
    <w:basedOn w:val="DefaultParagraphFont"/>
    <w:link w:val="Heading2"/>
    <w:uiPriority w:val="9"/>
    <w:semiHidden/>
    <w:rsid w:val="007C22DA"/>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iPriority w:val="1"/>
    <w:qFormat/>
    <w:rsid w:val="007C22DA"/>
  </w:style>
  <w:style w:type="character" w:customStyle="1" w:styleId="BodyTextChar">
    <w:name w:val="Body Text Char"/>
    <w:basedOn w:val="DefaultParagraphFont"/>
    <w:link w:val="BodyText"/>
    <w:uiPriority w:val="1"/>
    <w:rsid w:val="007C22DA"/>
    <w:rPr>
      <w:rFonts w:ascii="Times New Roman" w:eastAsia="Times New Roman" w:hAnsi="Times New Roman" w:cs="Times New Roman"/>
      <w:lang w:val="en-US"/>
    </w:rPr>
  </w:style>
  <w:style w:type="paragraph" w:styleId="Title">
    <w:name w:val="Title"/>
    <w:basedOn w:val="Normal"/>
    <w:link w:val="TitleChar"/>
    <w:qFormat/>
    <w:rsid w:val="007C22DA"/>
    <w:pPr>
      <w:spacing w:before="156"/>
      <w:ind w:left="224" w:right="303"/>
      <w:jc w:val="center"/>
    </w:pPr>
    <w:rPr>
      <w:b/>
      <w:bCs/>
      <w:sz w:val="36"/>
      <w:szCs w:val="36"/>
    </w:rPr>
  </w:style>
  <w:style w:type="character" w:customStyle="1" w:styleId="TitleChar">
    <w:name w:val="Title Char"/>
    <w:basedOn w:val="DefaultParagraphFont"/>
    <w:link w:val="Title"/>
    <w:rsid w:val="007C22DA"/>
    <w:rPr>
      <w:rFonts w:ascii="Times New Roman" w:eastAsia="Times New Roman" w:hAnsi="Times New Roman" w:cs="Times New Roman"/>
      <w:b/>
      <w:bCs/>
      <w:sz w:val="36"/>
      <w:szCs w:val="36"/>
      <w:lang w:val="en-US"/>
    </w:rPr>
  </w:style>
  <w:style w:type="paragraph" w:styleId="ListParagraph">
    <w:name w:val="List Paragraph"/>
    <w:aliases w:val="Body of text,List Paragraph1,tabel,Body Text Char1,Char Char2,First Level Outline"/>
    <w:basedOn w:val="Normal"/>
    <w:link w:val="ListParagraphChar"/>
    <w:uiPriority w:val="34"/>
    <w:qFormat/>
    <w:rsid w:val="007C22DA"/>
    <w:pPr>
      <w:ind w:left="709" w:hanging="569"/>
    </w:pPr>
  </w:style>
  <w:style w:type="character" w:styleId="Hyperlink">
    <w:name w:val="Hyperlink"/>
    <w:basedOn w:val="DefaultParagraphFont"/>
    <w:uiPriority w:val="99"/>
    <w:unhideWhenUsed/>
    <w:rsid w:val="007C22DA"/>
    <w:rPr>
      <w:color w:val="0000FF" w:themeColor="hyperlink"/>
      <w:u w:val="single"/>
    </w:rPr>
  </w:style>
  <w:style w:type="character" w:customStyle="1" w:styleId="ListParagraphChar">
    <w:name w:val="List Paragraph Char"/>
    <w:aliases w:val="Body of text Char,List Paragraph1 Char,tabel Char,Body Text Char1 Char,Char Char2 Char,First Level Outline Char"/>
    <w:link w:val="ListParagraph"/>
    <w:uiPriority w:val="34"/>
    <w:locked/>
    <w:rsid w:val="007C22DA"/>
    <w:rPr>
      <w:rFonts w:ascii="Times New Roman" w:eastAsia="Times New Roman" w:hAnsi="Times New Roman" w:cs="Times New Roman"/>
      <w:lang w:val="en-US"/>
    </w:rPr>
  </w:style>
  <w:style w:type="paragraph" w:styleId="Footer">
    <w:name w:val="footer"/>
    <w:basedOn w:val="Normal"/>
    <w:link w:val="FooterChar"/>
    <w:uiPriority w:val="99"/>
    <w:unhideWhenUsed/>
    <w:rsid w:val="007C22DA"/>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7C22DA"/>
    <w:rPr>
      <w:lang w:val="en-US"/>
    </w:rPr>
  </w:style>
  <w:style w:type="paragraph" w:customStyle="1" w:styleId="Text">
    <w:name w:val="Text"/>
    <w:basedOn w:val="Normal"/>
    <w:rsid w:val="007C22DA"/>
    <w:pPr>
      <w:spacing w:line="252" w:lineRule="auto"/>
      <w:ind w:firstLine="202"/>
      <w:jc w:val="both"/>
    </w:pPr>
    <w:rPr>
      <w:rFonts w:eastAsia="Batang"/>
      <w:sz w:val="20"/>
      <w:szCs w:val="20"/>
      <w:lang w:eastAsia="ko-KR"/>
    </w:rPr>
  </w:style>
  <w:style w:type="character" w:customStyle="1" w:styleId="hps">
    <w:name w:val="hps"/>
    <w:basedOn w:val="DefaultParagraphFont"/>
    <w:rsid w:val="007C22DA"/>
  </w:style>
  <w:style w:type="character" w:customStyle="1" w:styleId="atn">
    <w:name w:val="atn"/>
    <w:basedOn w:val="DefaultParagraphFont"/>
    <w:rsid w:val="007C22DA"/>
  </w:style>
  <w:style w:type="paragraph" w:customStyle="1" w:styleId="Reference">
    <w:name w:val="Reference"/>
    <w:basedOn w:val="Normal"/>
    <w:rsid w:val="007C22DA"/>
    <w:pPr>
      <w:adjustRightInd w:val="0"/>
      <w:spacing w:before="60" w:after="60"/>
      <w:ind w:left="288" w:hanging="288"/>
      <w:jc w:val="both"/>
      <w:textAlignment w:val="baseline"/>
    </w:pPr>
    <w:rPr>
      <w:rFonts w:eastAsia="BatangChe"/>
      <w:sz w:val="20"/>
      <w:szCs w:val="20"/>
      <w:lang w:eastAsia="ko-KR"/>
    </w:rPr>
  </w:style>
  <w:style w:type="paragraph" w:styleId="NoSpacing">
    <w:name w:val="No Spacing"/>
    <w:qFormat/>
    <w:rsid w:val="007C22DA"/>
    <w:pPr>
      <w:spacing w:after="0" w:line="240" w:lineRule="auto"/>
    </w:pPr>
    <w:rPr>
      <w:rFonts w:ascii="Calibri" w:eastAsia="Calibri" w:hAnsi="Calibri" w:cs="Times New Roman"/>
      <w:lang w:val="en-US"/>
    </w:rPr>
  </w:style>
  <w:style w:type="paragraph" w:customStyle="1" w:styleId="IEEEReferenceItem">
    <w:name w:val="IEEE Reference Item"/>
    <w:basedOn w:val="Normal"/>
    <w:rsid w:val="007C22DA"/>
    <w:pPr>
      <w:widowControl/>
      <w:autoSpaceDE/>
      <w:autoSpaceDN/>
      <w:adjustRightInd w:val="0"/>
      <w:snapToGrid w:val="0"/>
      <w:ind w:left="360" w:hanging="360"/>
      <w:jc w:val="both"/>
    </w:pPr>
    <w:rPr>
      <w:rFonts w:eastAsia="SimSun"/>
      <w:sz w:val="16"/>
      <w:szCs w:val="24"/>
      <w:lang w:eastAsia="zh-CN"/>
    </w:rPr>
  </w:style>
  <w:style w:type="paragraph" w:customStyle="1" w:styleId="IEEEParagraph">
    <w:name w:val="IEEE Paragraph"/>
    <w:basedOn w:val="Normal"/>
    <w:link w:val="IEEEParagraphChar"/>
    <w:rsid w:val="007C22DA"/>
    <w:pPr>
      <w:widowControl/>
      <w:autoSpaceDE/>
      <w:autoSpaceDN/>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7C22DA"/>
    <w:rPr>
      <w:rFonts w:ascii="Times New Roman" w:eastAsia="SimSun" w:hAnsi="Times New Roman" w:cs="Times New Roman"/>
      <w:sz w:val="24"/>
      <w:szCs w:val="24"/>
      <w:lang w:val="en-AU" w:eastAsia="zh-CN"/>
    </w:rPr>
  </w:style>
  <w:style w:type="paragraph" w:customStyle="1" w:styleId="IEEEFigure">
    <w:name w:val="IEEE Figure"/>
    <w:basedOn w:val="Normal"/>
    <w:next w:val="Normal"/>
    <w:rsid w:val="007C22DA"/>
    <w:pPr>
      <w:widowControl/>
      <w:autoSpaceDE/>
      <w:autoSpaceDN/>
      <w:jc w:val="center"/>
    </w:pPr>
    <w:rPr>
      <w:rFonts w:eastAsia="SimSun"/>
      <w:sz w:val="24"/>
      <w:szCs w:val="24"/>
      <w:lang w:val="en-AU" w:eastAsia="zh-CN"/>
    </w:rPr>
  </w:style>
  <w:style w:type="paragraph" w:customStyle="1" w:styleId="IEEEAbstractHeading">
    <w:name w:val="IEEE Abstract Heading"/>
    <w:basedOn w:val="IEEEAbtract"/>
    <w:next w:val="IEEEAbtract"/>
    <w:link w:val="IEEEAbstractHeadingChar"/>
    <w:rsid w:val="007C22DA"/>
    <w:rPr>
      <w:i/>
    </w:rPr>
  </w:style>
  <w:style w:type="character" w:customStyle="1" w:styleId="IEEEAbstractHeadingChar">
    <w:name w:val="IEEE Abstract Heading Char"/>
    <w:link w:val="IEEEAbstractHeading"/>
    <w:rsid w:val="007C22DA"/>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7C22DA"/>
    <w:pPr>
      <w:widowControl/>
      <w:autoSpaceDE/>
      <w:autoSpaceDN/>
      <w:adjustRightInd w:val="0"/>
      <w:snapToGrid w:val="0"/>
      <w:jc w:val="both"/>
    </w:pPr>
    <w:rPr>
      <w:rFonts w:eastAsia="SimSun"/>
      <w:b/>
      <w:sz w:val="18"/>
      <w:szCs w:val="24"/>
      <w:lang w:val="en-GB" w:eastAsia="en-GB"/>
    </w:rPr>
  </w:style>
  <w:style w:type="character" w:customStyle="1" w:styleId="IEEEAbtractChar">
    <w:name w:val="IEEE Abtract Char"/>
    <w:link w:val="IEEEAbtract"/>
    <w:rsid w:val="007C22DA"/>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7C22DA"/>
  </w:style>
  <w:style w:type="paragraph" w:styleId="NormalWeb">
    <w:name w:val="Normal (Web)"/>
    <w:basedOn w:val="Normal"/>
    <w:uiPriority w:val="99"/>
    <w:semiHidden/>
    <w:unhideWhenUsed/>
    <w:rsid w:val="007C22DA"/>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7C22DA"/>
    <w:rPr>
      <w:rFonts w:ascii="Tahoma" w:hAnsi="Tahoma" w:cs="Tahoma"/>
      <w:sz w:val="16"/>
      <w:szCs w:val="16"/>
    </w:rPr>
  </w:style>
  <w:style w:type="character" w:customStyle="1" w:styleId="BalloonTextChar">
    <w:name w:val="Balloon Text Char"/>
    <w:basedOn w:val="DefaultParagraphFont"/>
    <w:link w:val="BalloonText"/>
    <w:uiPriority w:val="99"/>
    <w:semiHidden/>
    <w:rsid w:val="007C22DA"/>
    <w:rPr>
      <w:rFonts w:ascii="Tahoma" w:eastAsia="Times New Roman" w:hAnsi="Tahoma" w:cs="Tahoma"/>
      <w:sz w:val="16"/>
      <w:szCs w:val="16"/>
      <w:lang w:val="en-US"/>
    </w:rPr>
  </w:style>
  <w:style w:type="table" w:styleId="TableGrid">
    <w:name w:val="Table Grid"/>
    <w:basedOn w:val="TableNormal"/>
    <w:uiPriority w:val="59"/>
    <w:rsid w:val="0005262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943B9E"/>
  </w:style>
  <w:style w:type="paragraph" w:styleId="TOC1">
    <w:name w:val="toc 1"/>
    <w:basedOn w:val="Normal"/>
    <w:next w:val="Normal"/>
    <w:autoRedefine/>
    <w:uiPriority w:val="39"/>
    <w:unhideWhenUsed/>
    <w:rsid w:val="00943B9E"/>
    <w:pPr>
      <w:widowControl/>
      <w:autoSpaceDE/>
      <w:autoSpaceDN/>
      <w:spacing w:after="100" w:line="276" w:lineRule="auto"/>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C22DA"/>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7C22DA"/>
    <w:pPr>
      <w:ind w:left="224" w:hanging="225"/>
      <w:outlineLvl w:val="0"/>
    </w:pPr>
    <w:rPr>
      <w:b/>
      <w:bCs/>
    </w:rPr>
  </w:style>
  <w:style w:type="paragraph" w:styleId="Heading2">
    <w:name w:val="heading 2"/>
    <w:basedOn w:val="Normal"/>
    <w:next w:val="Normal"/>
    <w:link w:val="Heading2Char"/>
    <w:uiPriority w:val="9"/>
    <w:semiHidden/>
    <w:unhideWhenUsed/>
    <w:qFormat/>
    <w:rsid w:val="007C22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22DA"/>
    <w:rPr>
      <w:rFonts w:ascii="Times New Roman" w:eastAsia="Times New Roman" w:hAnsi="Times New Roman" w:cs="Times New Roman"/>
      <w:b/>
      <w:bCs/>
      <w:lang w:val="en-US"/>
    </w:rPr>
  </w:style>
  <w:style w:type="character" w:customStyle="1" w:styleId="Heading2Char">
    <w:name w:val="Heading 2 Char"/>
    <w:basedOn w:val="DefaultParagraphFont"/>
    <w:link w:val="Heading2"/>
    <w:uiPriority w:val="9"/>
    <w:semiHidden/>
    <w:rsid w:val="007C22DA"/>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iPriority w:val="1"/>
    <w:qFormat/>
    <w:rsid w:val="007C22DA"/>
  </w:style>
  <w:style w:type="character" w:customStyle="1" w:styleId="BodyTextChar">
    <w:name w:val="Body Text Char"/>
    <w:basedOn w:val="DefaultParagraphFont"/>
    <w:link w:val="BodyText"/>
    <w:uiPriority w:val="1"/>
    <w:rsid w:val="007C22DA"/>
    <w:rPr>
      <w:rFonts w:ascii="Times New Roman" w:eastAsia="Times New Roman" w:hAnsi="Times New Roman" w:cs="Times New Roman"/>
      <w:lang w:val="en-US"/>
    </w:rPr>
  </w:style>
  <w:style w:type="paragraph" w:styleId="Title">
    <w:name w:val="Title"/>
    <w:basedOn w:val="Normal"/>
    <w:link w:val="TitleChar"/>
    <w:qFormat/>
    <w:rsid w:val="007C22DA"/>
    <w:pPr>
      <w:spacing w:before="156"/>
      <w:ind w:left="224" w:right="303"/>
      <w:jc w:val="center"/>
    </w:pPr>
    <w:rPr>
      <w:b/>
      <w:bCs/>
      <w:sz w:val="36"/>
      <w:szCs w:val="36"/>
    </w:rPr>
  </w:style>
  <w:style w:type="character" w:customStyle="1" w:styleId="TitleChar">
    <w:name w:val="Title Char"/>
    <w:basedOn w:val="DefaultParagraphFont"/>
    <w:link w:val="Title"/>
    <w:rsid w:val="007C22DA"/>
    <w:rPr>
      <w:rFonts w:ascii="Times New Roman" w:eastAsia="Times New Roman" w:hAnsi="Times New Roman" w:cs="Times New Roman"/>
      <w:b/>
      <w:bCs/>
      <w:sz w:val="36"/>
      <w:szCs w:val="36"/>
      <w:lang w:val="en-US"/>
    </w:rPr>
  </w:style>
  <w:style w:type="paragraph" w:styleId="ListParagraph">
    <w:name w:val="List Paragraph"/>
    <w:aliases w:val="Body of text,List Paragraph1,tabel,Body Text Char1,Char Char2,First Level Outline"/>
    <w:basedOn w:val="Normal"/>
    <w:link w:val="ListParagraphChar"/>
    <w:uiPriority w:val="34"/>
    <w:qFormat/>
    <w:rsid w:val="007C22DA"/>
    <w:pPr>
      <w:ind w:left="709" w:hanging="569"/>
    </w:pPr>
  </w:style>
  <w:style w:type="character" w:styleId="Hyperlink">
    <w:name w:val="Hyperlink"/>
    <w:basedOn w:val="DefaultParagraphFont"/>
    <w:uiPriority w:val="99"/>
    <w:unhideWhenUsed/>
    <w:rsid w:val="007C22DA"/>
    <w:rPr>
      <w:color w:val="0000FF" w:themeColor="hyperlink"/>
      <w:u w:val="single"/>
    </w:rPr>
  </w:style>
  <w:style w:type="character" w:customStyle="1" w:styleId="ListParagraphChar">
    <w:name w:val="List Paragraph Char"/>
    <w:aliases w:val="Body of text Char,List Paragraph1 Char,tabel Char,Body Text Char1 Char,Char Char2 Char,First Level Outline Char"/>
    <w:link w:val="ListParagraph"/>
    <w:uiPriority w:val="34"/>
    <w:locked/>
    <w:rsid w:val="007C22DA"/>
    <w:rPr>
      <w:rFonts w:ascii="Times New Roman" w:eastAsia="Times New Roman" w:hAnsi="Times New Roman" w:cs="Times New Roman"/>
      <w:lang w:val="en-US"/>
    </w:rPr>
  </w:style>
  <w:style w:type="paragraph" w:styleId="Footer">
    <w:name w:val="footer"/>
    <w:basedOn w:val="Normal"/>
    <w:link w:val="FooterChar"/>
    <w:uiPriority w:val="99"/>
    <w:unhideWhenUsed/>
    <w:rsid w:val="007C22DA"/>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7C22DA"/>
    <w:rPr>
      <w:lang w:val="en-US"/>
    </w:rPr>
  </w:style>
  <w:style w:type="paragraph" w:customStyle="1" w:styleId="Text">
    <w:name w:val="Text"/>
    <w:basedOn w:val="Normal"/>
    <w:rsid w:val="007C22DA"/>
    <w:pPr>
      <w:spacing w:line="252" w:lineRule="auto"/>
      <w:ind w:firstLine="202"/>
      <w:jc w:val="both"/>
    </w:pPr>
    <w:rPr>
      <w:rFonts w:eastAsia="Batang"/>
      <w:sz w:val="20"/>
      <w:szCs w:val="20"/>
      <w:lang w:eastAsia="ko-KR"/>
    </w:rPr>
  </w:style>
  <w:style w:type="character" w:customStyle="1" w:styleId="hps">
    <w:name w:val="hps"/>
    <w:basedOn w:val="DefaultParagraphFont"/>
    <w:rsid w:val="007C22DA"/>
  </w:style>
  <w:style w:type="character" w:customStyle="1" w:styleId="atn">
    <w:name w:val="atn"/>
    <w:basedOn w:val="DefaultParagraphFont"/>
    <w:rsid w:val="007C22DA"/>
  </w:style>
  <w:style w:type="paragraph" w:customStyle="1" w:styleId="Reference">
    <w:name w:val="Reference"/>
    <w:basedOn w:val="Normal"/>
    <w:rsid w:val="007C22DA"/>
    <w:pPr>
      <w:adjustRightInd w:val="0"/>
      <w:spacing w:before="60" w:after="60"/>
      <w:ind w:left="288" w:hanging="288"/>
      <w:jc w:val="both"/>
      <w:textAlignment w:val="baseline"/>
    </w:pPr>
    <w:rPr>
      <w:rFonts w:eastAsia="BatangChe"/>
      <w:sz w:val="20"/>
      <w:szCs w:val="20"/>
      <w:lang w:eastAsia="ko-KR"/>
    </w:rPr>
  </w:style>
  <w:style w:type="paragraph" w:styleId="NoSpacing">
    <w:name w:val="No Spacing"/>
    <w:qFormat/>
    <w:rsid w:val="007C22DA"/>
    <w:pPr>
      <w:spacing w:after="0" w:line="240" w:lineRule="auto"/>
    </w:pPr>
    <w:rPr>
      <w:rFonts w:ascii="Calibri" w:eastAsia="Calibri" w:hAnsi="Calibri" w:cs="Times New Roman"/>
      <w:lang w:val="en-US"/>
    </w:rPr>
  </w:style>
  <w:style w:type="paragraph" w:customStyle="1" w:styleId="IEEEReferenceItem">
    <w:name w:val="IEEE Reference Item"/>
    <w:basedOn w:val="Normal"/>
    <w:rsid w:val="007C22DA"/>
    <w:pPr>
      <w:widowControl/>
      <w:autoSpaceDE/>
      <w:autoSpaceDN/>
      <w:adjustRightInd w:val="0"/>
      <w:snapToGrid w:val="0"/>
      <w:ind w:left="360" w:hanging="360"/>
      <w:jc w:val="both"/>
    </w:pPr>
    <w:rPr>
      <w:rFonts w:eastAsia="SimSun"/>
      <w:sz w:val="16"/>
      <w:szCs w:val="24"/>
      <w:lang w:eastAsia="zh-CN"/>
    </w:rPr>
  </w:style>
  <w:style w:type="paragraph" w:customStyle="1" w:styleId="IEEEParagraph">
    <w:name w:val="IEEE Paragraph"/>
    <w:basedOn w:val="Normal"/>
    <w:link w:val="IEEEParagraphChar"/>
    <w:rsid w:val="007C22DA"/>
    <w:pPr>
      <w:widowControl/>
      <w:autoSpaceDE/>
      <w:autoSpaceDN/>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7C22DA"/>
    <w:rPr>
      <w:rFonts w:ascii="Times New Roman" w:eastAsia="SimSun" w:hAnsi="Times New Roman" w:cs="Times New Roman"/>
      <w:sz w:val="24"/>
      <w:szCs w:val="24"/>
      <w:lang w:val="en-AU" w:eastAsia="zh-CN"/>
    </w:rPr>
  </w:style>
  <w:style w:type="paragraph" w:customStyle="1" w:styleId="IEEEFigure">
    <w:name w:val="IEEE Figure"/>
    <w:basedOn w:val="Normal"/>
    <w:next w:val="Normal"/>
    <w:rsid w:val="007C22DA"/>
    <w:pPr>
      <w:widowControl/>
      <w:autoSpaceDE/>
      <w:autoSpaceDN/>
      <w:jc w:val="center"/>
    </w:pPr>
    <w:rPr>
      <w:rFonts w:eastAsia="SimSun"/>
      <w:sz w:val="24"/>
      <w:szCs w:val="24"/>
      <w:lang w:val="en-AU" w:eastAsia="zh-CN"/>
    </w:rPr>
  </w:style>
  <w:style w:type="paragraph" w:customStyle="1" w:styleId="IEEEAbstractHeading">
    <w:name w:val="IEEE Abstract Heading"/>
    <w:basedOn w:val="IEEEAbtract"/>
    <w:next w:val="IEEEAbtract"/>
    <w:link w:val="IEEEAbstractHeadingChar"/>
    <w:rsid w:val="007C22DA"/>
    <w:rPr>
      <w:i/>
    </w:rPr>
  </w:style>
  <w:style w:type="character" w:customStyle="1" w:styleId="IEEEAbstractHeadingChar">
    <w:name w:val="IEEE Abstract Heading Char"/>
    <w:link w:val="IEEEAbstractHeading"/>
    <w:rsid w:val="007C22DA"/>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7C22DA"/>
    <w:pPr>
      <w:widowControl/>
      <w:autoSpaceDE/>
      <w:autoSpaceDN/>
      <w:adjustRightInd w:val="0"/>
      <w:snapToGrid w:val="0"/>
      <w:jc w:val="both"/>
    </w:pPr>
    <w:rPr>
      <w:rFonts w:eastAsia="SimSun"/>
      <w:b/>
      <w:sz w:val="18"/>
      <w:szCs w:val="24"/>
      <w:lang w:val="en-GB" w:eastAsia="en-GB"/>
    </w:rPr>
  </w:style>
  <w:style w:type="character" w:customStyle="1" w:styleId="IEEEAbtractChar">
    <w:name w:val="IEEE Abtract Char"/>
    <w:link w:val="IEEEAbtract"/>
    <w:rsid w:val="007C22DA"/>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7C22DA"/>
  </w:style>
  <w:style w:type="paragraph" w:styleId="NormalWeb">
    <w:name w:val="Normal (Web)"/>
    <w:basedOn w:val="Normal"/>
    <w:uiPriority w:val="99"/>
    <w:semiHidden/>
    <w:unhideWhenUsed/>
    <w:rsid w:val="007C22DA"/>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7C22DA"/>
    <w:rPr>
      <w:rFonts w:ascii="Tahoma" w:hAnsi="Tahoma" w:cs="Tahoma"/>
      <w:sz w:val="16"/>
      <w:szCs w:val="16"/>
    </w:rPr>
  </w:style>
  <w:style w:type="character" w:customStyle="1" w:styleId="BalloonTextChar">
    <w:name w:val="Balloon Text Char"/>
    <w:basedOn w:val="DefaultParagraphFont"/>
    <w:link w:val="BalloonText"/>
    <w:uiPriority w:val="99"/>
    <w:semiHidden/>
    <w:rsid w:val="007C22DA"/>
    <w:rPr>
      <w:rFonts w:ascii="Tahoma" w:eastAsia="Times New Roman" w:hAnsi="Tahoma" w:cs="Tahoma"/>
      <w:sz w:val="16"/>
      <w:szCs w:val="16"/>
      <w:lang w:val="en-US"/>
    </w:rPr>
  </w:style>
  <w:style w:type="table" w:styleId="TableGrid">
    <w:name w:val="Table Grid"/>
    <w:basedOn w:val="TableNormal"/>
    <w:uiPriority w:val="59"/>
    <w:rsid w:val="0005262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943B9E"/>
  </w:style>
  <w:style w:type="paragraph" w:styleId="TOC1">
    <w:name w:val="toc 1"/>
    <w:basedOn w:val="Normal"/>
    <w:next w:val="Normal"/>
    <w:autoRedefine/>
    <w:uiPriority w:val="39"/>
    <w:unhideWhenUsed/>
    <w:rsid w:val="00943B9E"/>
    <w:pPr>
      <w:widowControl/>
      <w:autoSpaceDE/>
      <w:autoSpaceDN/>
      <w:spacing w:after="100" w:line="276"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98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Pas22</b:Tag>
    <b:SourceType>JournalArticle</b:SourceType>
    <b:Guid>{0CACBB41-BDAE-4AD5-A7FD-2D7A2AF079F0}</b:Guid>
    <b:Title>STUDI PENGARUH VARIASI DEBIT ALIRAN TERHADAP LAJU ANGKUTAN SEDIMEN DASAR PADA SUNGAI HARAPAN KABUPATEN JAYAPURA</b:Title>
    <b:Year>2022</b:Year>
    <b:City>Kabupaten Jaya Pura</b:City>
    <b:Author>
      <b:Author>
        <b:NameList>
          <b:Person>
            <b:Last>Paseru</b:Last>
            <b:First>Riswandy</b:First>
            <b:Middle>Loly</b:Middle>
          </b:Person>
        </b:NameList>
      </b:Author>
    </b:Author>
    <b:JournalName>Jurnal Teknik Hidro Volume 15 Nomor 1, Februari 2022</b:JournalName>
    <b:Pages>20-29</b:Pages>
    <b:Month>Februari</b:Month>
    <b:Volume>15</b:Volume>
    <b:RefOrder>1</b:RefOrder>
  </b:Source>
  <b:Source>
    <b:Tag>Agu22</b:Tag>
    <b:SourceType>JournalArticle</b:SourceType>
    <b:Guid>{B2608C26-03AF-49E5-8FD9-C103849E5242}</b:Guid>
    <b:Author>
      <b:Author>
        <b:NameList>
          <b:Person>
            <b:Last>Agustina</b:Last>
            <b:First>Adelia</b:First>
          </b:Person>
        </b:NameList>
      </b:Author>
    </b:Author>
    <b:Title>ANALISIS KARAKTERISTIK ALIRAN SUNGAI PADA SUNGAI CIMADUR, PROVINSI BANTEN DENGAN MENGGUNAKAN HEC-RAS</b:Title>
    <b:JournalName>Journal of Infrastructural in Civil Engineering (JICE) Vol. 03, No. 01, January 2022, pp: 31-41</b:JournalName>
    <b:Year>2022</b:Year>
    <b:Pages>31-41</b:Pages>
    <b:City>Bandar Lampung</b:City>
    <b:Month>Januari</b:Month>
    <b:Day>31</b:Day>
    <b:Volume>03</b:Volume>
    <b:RefOrder>2</b:RefOrder>
  </b:Source>
  <b:Source>
    <b:Tag>DID20</b:Tag>
    <b:SourceType>JournalArticle</b:SourceType>
    <b:Guid>{FB25A8FD-DA8F-45A9-AF02-0F45963ADDEE}</b:Guid>
    <b:Author>
      <b:Author>
        <b:NameList>
          <b:Person>
            <b:Last>DIDIN NAJIMUDDIN</b:Last>
            <b:First>ADY</b:First>
            <b:Middle>PURNAMA,ARI WIJAYA</b:Middle>
          </b:Person>
        </b:NameList>
      </b:Author>
    </b:Author>
    <b:Title>STUDI PERENCANAAN TEKNIS BANGUNAN PENGENDALI SEDIMEN PADA SUNGAI MOYO KABUPATEN SUMBAWA</b:Title>
    <b:JournalName>Jurnal SAINTEK UNSA, Volume 1, Nomor 2, September 2020</b:JournalName>
    <b:Year>2020</b:Year>
    <b:Pages>13-19</b:Pages>
    <b:City>Kabupaten Sumbawa</b:City>
    <b:Month>September</b:Month>
    <b:Volume>1</b:Volume>
    <b:RefOrder>3</b:RefOrder>
  </b:Source>
  <b:Source>
    <b:Tag>Luk20</b:Tag>
    <b:SourceType>JournalArticle</b:SourceType>
    <b:Guid>{B431BAA1-7B0E-424C-8107-B80521D5CD1C}</b:Guid>
    <b:Author>
      <b:Author>
        <b:NameList>
          <b:Person>
            <b:Last>Lukman</b:Last>
            <b:First>Anisah</b:First>
          </b:Person>
        </b:NameList>
      </b:Author>
    </b:Author>
    <b:Title>PENELUSURAN KAWASAN DAERAH ALIRAN SUNGAI (DAS) BATU BARA</b:Title>
    <b:JournalName>ISSN : 2598–3814 (Online), ISSN : 1410–4520 (Cetak)</b:JournalName>
    <b:Year>2020</b:Year>
    <b:Pages>49-54</b:Pages>
    <b:City>Batu Bara</b:City>
    <b:RefOrder>4</b:RefOrder>
  </b:Source>
  <b:Source>
    <b:Tag>Far20</b:Tag>
    <b:SourceType>JournalArticle</b:SourceType>
    <b:Guid>{7E10E930-76AD-4119-83B8-8E0ECC7B5752}</b:Guid>
    <b:Author>
      <b:Author>
        <b:NameList>
          <b:Person>
            <b:Last>Farid Sitepu</b:Last>
            <b:First>Mary</b:First>
            <b:Middle>Selintung,Tri Harianto</b:Middle>
          </b:Person>
        </b:NameList>
      </b:Author>
    </b:Author>
    <b:Title>Pengaruh Intensitas Curah Hujan dan Kemiringan Lereng Terhadap Erosi yang Berpotensi Longsor</b:Title>
    <b:JournalName>Jurnal JPE, Vol. 21, No. 1, Bulan Mei ,Tahun 2020</b:JournalName>
    <b:Year>2020</b:Year>
    <b:Pages>23-27</b:Pages>
    <b:City>Gowa Sulawesi Selatan</b:City>
    <b:Month>Mei</b:Month>
    <b:Volume>21</b:Volume>
    <b:RefOrder>5</b:RefOrder>
  </b:Source>
  <b:Source>
    <b:Tag>Agu19</b:Tag>
    <b:SourceType>JournalArticle</b:SourceType>
    <b:Guid>{91AA9E05-16B4-4225-8AC2-5301B97BEFAF}</b:Guid>
    <b:Author>
      <b:Author>
        <b:NameList>
          <b:Person>
            <b:Last>Agung</b:Last>
            <b:First>Pangeran</b:First>
          </b:Person>
        </b:NameList>
      </b:Author>
    </b:Author>
    <b:Title>ANALISIS PERGERAKAN LAJU EROSI DAN SEDIMEN DI DAS BINGEI</b:Title>
    <b:JournalName>Analisis Pergerakan Laju Erosi dan Sedimen di DAS Bingei.</b:JournalName>
    <b:Year>2019</b:Year>
    <b:Pages>1-54</b:Pages>
    <b:City>Bingei</b:City>
    <b:Volume>01</b:Volume>
    <b:RefOrder>6</b:RefOrder>
  </b:Source>
  <b:Source>
    <b:Tag>Kas22</b:Tag>
    <b:SourceType>JournalArticle</b:SourceType>
    <b:Guid>{243D46D9-2FD2-4E8B-96B0-A785A3FA50E7}</b:Guid>
    <b:Author>
      <b:Author>
        <b:NameList>
          <b:Person>
            <b:Last>Kastamto</b:Last>
            <b:First>Adelia</b:First>
            <b:Middle>Agustina,Bertarina</b:Middle>
          </b:Person>
        </b:NameList>
      </b:Author>
    </b:Author>
    <b:Title>ANALISIS KARAKTERISTIK ALIRAN SUNGAI PADA SUNGAI CIMADUR, PROVINSI BANTEN DENGAN MENGGUNAKAN HEC-RAS</b:Title>
    <b:JournalName>Journal of Infrastructural in Civil Engineering (JICE)</b:JournalName>
    <b:Year>2022</b:Year>
    <b:Pages>31-41</b:Pages>
    <b:City>Banten</b:City>
    <b:Month>Januari</b:Month>
    <b:Day>12</b:Day>
    <b:Volume>03</b:Volume>
    <b:RefOrder>7</b:RefOrder>
  </b:Source>
  <b:Source>
    <b:Tag>Wat24</b:Tag>
    <b:SourceType>JournalArticle</b:SourceType>
    <b:Guid>{50E94D11-0FD3-4E4C-91B7-745B51A2E5E5}</b:Guid>
    <b:Author>
      <b:Author>
        <b:NameList>
          <b:Person>
            <b:Last>Watershed</b:Last>
          </b:Person>
        </b:NameList>
      </b:Author>
    </b:Author>
    <b:Title>A watershed is an area of land that drains rainfall and snowmelt into streams and rivers.</b:Title>
    <b:JournalName>E N C YC L O P E D I C E N T RY 29/02/24, 19.30</b:JournalName>
    <b:Year>2024</b:Year>
    <b:Pages>1-4</b:Pages>
    <b:City>Washington</b:City>
    <b:Month>Januari</b:Month>
    <b:Day>2</b:Day>
    <b:Volume>01</b:Volume>
    <b:RefOrder>8</b:RefOrder>
  </b:Source>
  <b:Source>
    <b:Tag>Ale21</b:Tag>
    <b:SourceType>JournalArticle</b:SourceType>
    <b:Guid>{151E8681-8FAF-4F26-B9CE-76319061835E}</b:Guid>
    <b:Author>
      <b:Author>
        <b:NameList>
          <b:Person>
            <b:Last>Alexander Tunggul Sutan Haji</b:Last>
            <b:First>Nazarina</b:First>
            <b:Middle>Tiftah Firdausi,Bambang Rahadi</b:Middle>
          </b:Person>
        </b:NameList>
      </b:Author>
    </b:Author>
    <b:Title>Analysis of Abundance Microplastic in Surface Water in Metro River, Malang</b:Title>
    <b:JournalName>Jurnal Sumberdaya Alam dan Lingkungan</b:JournalName>
    <b:Year>2021</b:Year>
    <b:Pages>74-84</b:Pages>
    <b:City>Malang</b:City>
    <b:Month>Februari</b:Month>
    <b:Day>03</b:Day>
    <b:Volume>8</b:Volume>
    <b:RefOrder>9</b:RefOrder>
  </b:Source>
  <b:Source>
    <b:Tag>Ete22</b:Tag>
    <b:SourceType>JournalArticle</b:SourceType>
    <b:Guid>{3FE0AB4C-7F87-4E34-ACEF-C71D76220BA7}</b:Guid>
    <b:Author>
      <b:Author>
        <b:NameList>
          <b:Person>
            <b:Last>Eternitas</b:Last>
            <b:First>Universitas</b:First>
            <b:Middle>Katolik Widya Mandira</b:Middle>
          </b:Person>
        </b:NameList>
      </b:Author>
    </b:Author>
    <b:Title>ANALISIS EROSI PADA DAS NOELMINA MENGGUNAKAN METODE USLE</b:Title>
    <b:JournalName>Vol 2 No 1 (2022): ETERNITAS:Jurnal Teknik Sipil</b:JournalName>
    <b:Year>2022</b:Year>
    <b:Pages>33-39</b:Pages>
    <b:City>Kupang</b:City>
    <b:Month>Oktober</b:Month>
    <b:Volume>2</b:Volume>
    <b:RefOrder>10</b:RefOrder>
  </b:Source>
  <b:Source>
    <b:Tag>Roh21</b:Tag>
    <b:SourceType>JournalArticle</b:SourceType>
    <b:Guid>{71652124-D7AC-4C5B-98D2-E44BB33BC1C6}</b:Guid>
    <b:Author>
      <b:Author>
        <b:NameList>
          <b:Person>
            <b:Last>Rohmaniyah</b:Last>
            <b:First>Inayah</b:First>
          </b:Person>
        </b:NameList>
      </b:Author>
    </b:Author>
    <b:Title>Erosion Rate Analysis And Sedimentation Wadaslintang Reservoir Province Of Central Java. </b:Title>
    <b:JournalName>Skripsi 5415117403</b:JournalName>
    <b:Year>2021</b:Year>
    <b:Pages>1-97</b:Pages>
    <b:City>Medono</b:City>
    <b:Month>Januari</b:Month>
    <b:Volume>01</b:Volume>
    <b:RefOrder>11</b:RefOrder>
  </b:Source>
  <b:Source>
    <b:Tag>Suh19</b:Tag>
    <b:SourceType>JournalArticle</b:SourceType>
    <b:Guid>{9038C431-92FB-4C7F-AEFB-E4C3756B9B2A}</b:Guid>
    <b:Author>
      <b:Author>
        <b:NameList>
          <b:Person>
            <b:Last>Suharto</b:Last>
            <b:First>Rifa</b:First>
            <b:Middle>Eka Indarti</b:Middle>
          </b:Person>
        </b:NameList>
      </b:Author>
    </b:Author>
    <b:Title>ANALISIS ANGKUTAN SEDIMEN KALI PROGO</b:Title>
    <b:JournalName>Teras/ Edisi II/Desember 2019</b:JournalName>
    <b:Year>2019</b:Year>
    <b:Pages>59-72</b:Pages>
    <b:City>Wonosobo</b:City>
    <b:Month>Desember</b:Month>
    <b:Volume>2</b:Volume>
    <b:RefOrder>12</b:RefOrder>
  </b:Source>
  <b:Source>
    <b:Tag>Muh22</b:Tag>
    <b:SourceType>JournalArticle</b:SourceType>
    <b:Guid>{E354C61C-9C2A-48F1-A45C-CFA396F10025}</b:Guid>
    <b:Author>
      <b:Author>
        <b:NameList>
          <b:Person>
            <b:Last>Muhammad</b:Last>
            <b:First>Khairul</b:First>
            <b:Middle>Bayan</b:Middle>
          </b:Person>
        </b:NameList>
      </b:Author>
    </b:Author>
    <b:Title>THE EFFECT OF FLOW VELOCITY ON SEDIMENT TRANSPORT DISTRIBUTION TO THE IRRIGATION CHANNELS</b:Title>
    <b:JournalName>TESIS PENGARUH KECEPATAN ALIRAN TERHADAP DISTRIBUSI ANGKUTAN SEDIMEN PADA SALURAN IRIGASI</b:JournalName>
    <b:Year>2022</b:Year>
    <b:Pages>1-23</b:Pages>
    <b:City>Makasar</b:City>
    <b:Month>Februari</b:Month>
    <b:Day>25</b:Day>
    <b:Volume>02</b:Volume>
    <b:RefOrder>13</b:RefOrder>
  </b:Source>
  <b:Source>
    <b:Tag>Pur191</b:Tag>
    <b:SourceType>Book</b:SourceType>
    <b:Guid>{1CAEDA05-9310-4B8F-9151-8E4DC46E9335}</b:Guid>
    <b:Author>
      <b:Author>
        <b:NameList>
          <b:Person>
            <b:Last>Purwantoro</b:Last>
            <b:First>Dwi</b:First>
          </b:Person>
        </b:NameList>
      </b:Author>
    </b:Author>
    <b:Title>Buku Irigasi V.No-1 Pengenalan Sistem Irigasi</b:Title>
    <b:Year>2019</b:Year>
    <b:City>Jakarta</b:City>
    <b:Publisher>Kementerian Pekerjaan Umum Dan Perumahan Rakyat Direktorat Jenderal Sumber Daya Air Direktorat Bina Operasi Dan Pemeliharaan</b:Publisher>
    <b:StateProvince>DKI Jakarta</b:StateProvince>
    <b:Volume>I</b:Volume>
    <b:NumberVolumes>VI</b:NumberVolumes>
    <b:Pages>1-46</b:Pages>
    <b:RefOrder>1</b:RefOrder>
  </b:Source>
  <b:Source>
    <b:Tag>Ars20</b:Tag>
    <b:SourceType>Book</b:SourceType>
    <b:Guid>{F81C0B29-9977-47D0-85F8-CA95AD63A5EA}</b:Guid>
    <b:Author>
      <b:Author>
        <b:NameList>
          <b:Person>
            <b:Last>Arsyad</b:Last>
          </b:Person>
        </b:NameList>
      </b:Author>
    </b:Author>
    <b:Title>Buku Irigasi V.No-5 Pelaksanaan Operasi Jaringan Irigasi</b:Title>
    <b:Year>2020</b:Year>
    <b:City>Bandung</b:City>
    <b:Publisher>Kementerian Pekerjaan Umum Dan Perumahan Rakyat Badan Pengembangan Sumber Daya Manusia</b:Publisher>
    <b:StateProvince>Jawa barat</b:StateProvince>
    <b:Volume>V</b:Volume>
    <b:RefOrder>2</b:RefOrder>
  </b:Source>
</b:Sources>
</file>

<file path=customXml/itemProps1.xml><?xml version="1.0" encoding="utf-8"?>
<ds:datastoreItem xmlns:ds="http://schemas.openxmlformats.org/officeDocument/2006/customXml" ds:itemID="{8AEA6967-CBB5-4BEF-AE64-D889680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2024-09-19T04:41:00Z</cp:lastPrinted>
  <dcterms:created xsi:type="dcterms:W3CDTF">2024-09-03T05:35:00Z</dcterms:created>
  <dcterms:modified xsi:type="dcterms:W3CDTF">2024-09-19T05:03:00Z</dcterms:modified>
</cp:coreProperties>
</file>